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27D19" w14:textId="77777777" w:rsidR="00C47F71" w:rsidRDefault="00000000" w:rsidP="00C47F71">
      <w:pPr>
        <w:spacing w:before="480" w:after="0" w:line="288" w:lineRule="auto"/>
        <w:jc w:val="center"/>
        <w:rPr>
          <w:rFonts w:ascii="Arial" w:eastAsia="等线" w:hAnsi="Arial" w:cs="Arial"/>
          <w:b/>
          <w:sz w:val="36"/>
          <w:szCs w:val="36"/>
        </w:rPr>
      </w:pPr>
      <w:r w:rsidRPr="00C47F71">
        <w:rPr>
          <w:rFonts w:ascii="Arial" w:eastAsia="等线" w:hAnsi="Arial" w:cs="Arial"/>
          <w:b/>
          <w:sz w:val="36"/>
          <w:szCs w:val="36"/>
        </w:rPr>
        <w:t>2026</w:t>
      </w:r>
      <w:r w:rsidRPr="00C47F71">
        <w:rPr>
          <w:rFonts w:ascii="Arial" w:eastAsia="等线" w:hAnsi="Arial" w:cs="Arial"/>
          <w:b/>
          <w:sz w:val="36"/>
          <w:szCs w:val="36"/>
        </w:rPr>
        <w:t>年湖南省旅游景区职业技能大赛</w:t>
      </w:r>
    </w:p>
    <w:p w14:paraId="4D12B6F3" w14:textId="67CBB458" w:rsidR="00A26F24" w:rsidRDefault="00000000" w:rsidP="00C47F71">
      <w:pPr>
        <w:spacing w:beforeLines="100" w:before="240" w:after="480" w:line="288" w:lineRule="auto"/>
        <w:jc w:val="center"/>
        <w:rPr>
          <w:rFonts w:ascii="Arial" w:eastAsia="等线" w:hAnsi="Arial" w:cs="Arial"/>
          <w:b/>
          <w:sz w:val="30"/>
          <w:szCs w:val="30"/>
        </w:rPr>
      </w:pPr>
      <w:r w:rsidRPr="00C47F71">
        <w:rPr>
          <w:rFonts w:ascii="Arial" w:eastAsia="等线" w:hAnsi="Arial" w:cs="Arial"/>
          <w:b/>
          <w:sz w:val="30"/>
          <w:szCs w:val="30"/>
        </w:rPr>
        <w:t>各赛项专业题库（每赛项</w:t>
      </w:r>
      <w:r w:rsidRPr="00C47F71">
        <w:rPr>
          <w:rFonts w:ascii="Arial" w:eastAsia="等线" w:hAnsi="Arial" w:cs="Arial"/>
          <w:b/>
          <w:sz w:val="30"/>
          <w:szCs w:val="30"/>
        </w:rPr>
        <w:t>50</w:t>
      </w:r>
      <w:r w:rsidRPr="00C47F71">
        <w:rPr>
          <w:rFonts w:ascii="Arial" w:eastAsia="等线" w:hAnsi="Arial" w:cs="Arial"/>
          <w:b/>
          <w:sz w:val="30"/>
          <w:szCs w:val="30"/>
        </w:rPr>
        <w:t>题，共</w:t>
      </w:r>
      <w:r w:rsidRPr="00C47F71">
        <w:rPr>
          <w:rFonts w:ascii="Arial" w:eastAsia="等线" w:hAnsi="Arial" w:cs="Arial"/>
          <w:b/>
          <w:sz w:val="30"/>
          <w:szCs w:val="30"/>
        </w:rPr>
        <w:t>200</w:t>
      </w:r>
      <w:r w:rsidRPr="00C47F71">
        <w:rPr>
          <w:rFonts w:ascii="Arial" w:eastAsia="等线" w:hAnsi="Arial" w:cs="Arial"/>
          <w:b/>
          <w:sz w:val="30"/>
          <w:szCs w:val="30"/>
        </w:rPr>
        <w:t>题）</w:t>
      </w:r>
    </w:p>
    <w:p w14:paraId="45B97DF5" w14:textId="77777777" w:rsidR="00C47F71" w:rsidRPr="00C47F71" w:rsidRDefault="00C47F71" w:rsidP="00C47F71">
      <w:pPr>
        <w:spacing w:beforeLines="100" w:before="240" w:after="480" w:line="288" w:lineRule="auto"/>
        <w:jc w:val="center"/>
        <w:rPr>
          <w:rFonts w:hint="eastAsia"/>
          <w:sz w:val="30"/>
          <w:szCs w:val="30"/>
        </w:rPr>
      </w:pPr>
    </w:p>
    <w:p w14:paraId="2A76528A" w14:textId="77777777" w:rsidR="00A26F24" w:rsidRDefault="00000000">
      <w:pPr>
        <w:spacing w:before="320" w:after="120" w:line="288" w:lineRule="auto"/>
        <w:outlineLvl w:val="1"/>
        <w:rPr>
          <w:rFonts w:hint="eastAsia"/>
        </w:rPr>
      </w:pPr>
      <w:bookmarkStart w:id="0" w:name="heading_0"/>
      <w:r>
        <w:rPr>
          <w:rFonts w:ascii="Arial" w:eastAsia="等线" w:hAnsi="Arial" w:cs="Arial"/>
          <w:b/>
          <w:sz w:val="32"/>
        </w:rPr>
        <w:t>赛项一：景区讲解</w:t>
      </w:r>
      <w:proofErr w:type="gramStart"/>
      <w:r>
        <w:rPr>
          <w:rFonts w:ascii="Arial" w:eastAsia="等线" w:hAnsi="Arial" w:cs="Arial"/>
          <w:b/>
          <w:sz w:val="32"/>
        </w:rPr>
        <w:t>员</w:t>
      </w:r>
      <w:r>
        <w:rPr>
          <w:rFonts w:ascii="Arial" w:eastAsia="等线" w:hAnsi="Arial" w:cs="Arial"/>
          <w:b/>
          <w:sz w:val="32"/>
        </w:rPr>
        <w:t xml:space="preserve"> </w:t>
      </w:r>
      <w:r>
        <w:rPr>
          <w:rFonts w:ascii="Arial" w:eastAsia="等线" w:hAnsi="Arial" w:cs="Arial"/>
          <w:b/>
          <w:sz w:val="32"/>
        </w:rPr>
        <w:t>专业</w:t>
      </w:r>
      <w:proofErr w:type="gramEnd"/>
      <w:r>
        <w:rPr>
          <w:rFonts w:ascii="Arial" w:eastAsia="等线" w:hAnsi="Arial" w:cs="Arial"/>
          <w:b/>
          <w:sz w:val="32"/>
        </w:rPr>
        <w:t>题库（</w:t>
      </w:r>
      <w:r>
        <w:rPr>
          <w:rFonts w:ascii="Arial" w:eastAsia="等线" w:hAnsi="Arial" w:cs="Arial"/>
          <w:b/>
          <w:sz w:val="32"/>
        </w:rPr>
        <w:t>50</w:t>
      </w:r>
      <w:r>
        <w:rPr>
          <w:rFonts w:ascii="Arial" w:eastAsia="等线" w:hAnsi="Arial" w:cs="Arial"/>
          <w:b/>
          <w:sz w:val="32"/>
        </w:rPr>
        <w:t>题）</w:t>
      </w:r>
      <w:bookmarkEnd w:id="0"/>
    </w:p>
    <w:p w14:paraId="184945FC" w14:textId="6429BB14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1.</w:t>
      </w:r>
      <w:r>
        <w:rPr>
          <w:rFonts w:ascii="Arial" w:eastAsia="等线" w:hAnsi="Arial" w:cs="Arial"/>
        </w:rPr>
        <w:t>【单选】按照</w:t>
      </w:r>
      <w:r w:rsidR="002B3E40" w:rsidRPr="002B3E40">
        <w:rPr>
          <w:rFonts w:ascii="Arial" w:eastAsia="等线" w:hAnsi="Arial" w:cs="Arial"/>
        </w:rPr>
        <w:t>LB/T 014-2026</w:t>
      </w:r>
      <w:r w:rsidR="002B3E40" w:rsidRPr="002B3E40">
        <w:rPr>
          <w:rFonts w:ascii="Arial" w:eastAsia="等线" w:hAnsi="Arial" w:cs="Arial"/>
        </w:rPr>
        <w:t>《旅游景区讲解服务规则》</w:t>
      </w:r>
      <w:r>
        <w:rPr>
          <w:rFonts w:ascii="Arial" w:eastAsia="等线" w:hAnsi="Arial" w:cs="Arial"/>
        </w:rPr>
        <w:t>，讲解员接到带团任务，首要准备工作是（）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准备个人纪念品售卖话术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熟悉接待对象、景区资源、讲解脚本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联系餐饮商家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调试带货直播设备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4E0EA3D2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2.</w:t>
      </w:r>
      <w:r>
        <w:rPr>
          <w:rFonts w:ascii="Arial" w:eastAsia="等线" w:hAnsi="Arial" w:cs="Arial"/>
        </w:rPr>
        <w:t>【单选】红色旅游景区讲解员进行讲解，下面做法正确的是（）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戏说革命故事增加趣味性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忠于史实，严谨表述革命历史事件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大量加入网络段子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随意解读党史人物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22AF8FE0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3.</w:t>
      </w:r>
      <w:r>
        <w:rPr>
          <w:rFonts w:ascii="Arial" w:eastAsia="等线" w:hAnsi="Arial" w:cs="Arial"/>
        </w:rPr>
        <w:t>【多选】景区讲解员的讲解文本创作，应当包含哪些要素（）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资源史实信息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文明游览提示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安全风险提示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虚假猎奇野史传说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</w:t>
      </w:r>
    </w:p>
    <w:p w14:paraId="442F3D05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4.</w:t>
      </w:r>
      <w:r>
        <w:rPr>
          <w:rFonts w:ascii="Arial" w:eastAsia="等线" w:hAnsi="Arial" w:cs="Arial"/>
        </w:rPr>
        <w:t>【单选】讲解员接待听力障碍游客，优先适宜的服务方式是（）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大声吼叫说话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配合手势、文字提示，条件允许提供手语服务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直接拒绝接待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加快讲解节奏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6344CEF1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5.</w:t>
      </w:r>
      <w:r>
        <w:rPr>
          <w:rFonts w:ascii="Arial" w:eastAsia="等线" w:hAnsi="Arial" w:cs="Arial"/>
        </w:rPr>
        <w:t>【单选】团队游览途中有老年游客体力不支，讲解员首先应当（）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催促团队继续赶路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建议原地休息，评估身体状况，必要时联系医疗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置之不理继续讲解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强制老人跟随队伍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61C3E37E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6.</w:t>
      </w:r>
      <w:r>
        <w:rPr>
          <w:rFonts w:ascii="Arial" w:eastAsia="等线" w:hAnsi="Arial" w:cs="Arial"/>
        </w:rPr>
        <w:t>【多选】讲解员在带团过程中需要关注的现场风险有（）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临水、陡坡路段游客安全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团队人员是否走散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天气突变情况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游客购物消费金额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</w:t>
      </w:r>
    </w:p>
    <w:p w14:paraId="32FB40DA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7.</w:t>
      </w:r>
      <w:r>
        <w:rPr>
          <w:rFonts w:ascii="Arial" w:eastAsia="等线" w:hAnsi="Arial" w:cs="Arial"/>
        </w:rPr>
        <w:t>【单选】讲解员遇到游客对历史史实提出质疑，正确处置（）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强行争辩说服游客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虚心倾听，以权威史料为准，不主观臆断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嘲讽游客不懂历史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转移话题回避问题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lastRenderedPageBreak/>
        <w:t>答案：</w:t>
      </w:r>
      <w:r>
        <w:rPr>
          <w:rFonts w:ascii="Arial" w:eastAsia="等线" w:hAnsi="Arial" w:cs="Arial"/>
        </w:rPr>
        <w:t>B</w:t>
      </w:r>
    </w:p>
    <w:p w14:paraId="6BF3AA22" w14:textId="1E77A3FA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8.</w:t>
      </w:r>
      <w:r>
        <w:rPr>
          <w:rFonts w:ascii="Arial" w:eastAsia="等线" w:hAnsi="Arial" w:cs="Arial"/>
        </w:rPr>
        <w:t>【</w:t>
      </w:r>
      <w:r w:rsidR="00FD5CD8">
        <w:rPr>
          <w:rFonts w:ascii="Arial" w:eastAsia="等线" w:hAnsi="Arial" w:cs="Arial" w:hint="eastAsia"/>
        </w:rPr>
        <w:t>单</w:t>
      </w:r>
      <w:r>
        <w:rPr>
          <w:rFonts w:ascii="Arial" w:eastAsia="等线" w:hAnsi="Arial" w:cs="Arial"/>
        </w:rPr>
        <w:t>选】自选主题讲解环节，允许使用的素材是（）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静态</w:t>
      </w:r>
      <w:r>
        <w:rPr>
          <w:rFonts w:ascii="Arial" w:eastAsia="等线" w:hAnsi="Arial" w:cs="Arial"/>
        </w:rPr>
        <w:t>PPT</w:t>
      </w:r>
      <w:r>
        <w:rPr>
          <w:rFonts w:ascii="Arial" w:eastAsia="等线" w:hAnsi="Arial" w:cs="Arial"/>
        </w:rPr>
        <w:t>图片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播放短视频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播放背景音乐音频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外接演出设备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</w:t>
      </w:r>
    </w:p>
    <w:p w14:paraId="7DD2CA5E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9.</w:t>
      </w:r>
      <w:r>
        <w:rPr>
          <w:rFonts w:ascii="Arial" w:eastAsia="等线" w:hAnsi="Arial" w:cs="Arial"/>
        </w:rPr>
        <w:t>【多选】讲解员礼仪仪态基本要求包含（）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着装规范、佩戴工牌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站姿坐姿得体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使用文明礼貌用语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边走边玩手机回复消息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</w:t>
      </w:r>
    </w:p>
    <w:p w14:paraId="1AAA6745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10.</w:t>
      </w:r>
      <w:r>
        <w:rPr>
          <w:rFonts w:ascii="Arial" w:eastAsia="等线" w:hAnsi="Arial" w:cs="Arial"/>
        </w:rPr>
        <w:t>【单选】游客提出请讲解员帮忙代购土特产，讲解员应当（）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欣然接受，赚取回扣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礼貌婉拒，不参与代购牟利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收取服务费代为采购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引导游客到指定商户消费拿回扣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164883EE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11.</w:t>
      </w:r>
      <w:r>
        <w:rPr>
          <w:rFonts w:ascii="Arial" w:eastAsia="等线" w:hAnsi="Arial" w:cs="Arial"/>
        </w:rPr>
        <w:t>【单选】景区讲解员带团，发生游客之间发生争吵，讲解员应当（）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站队一方评判对错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适度劝导，不介入游客内部矛盾，保障游览继续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围观看热闹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直接报警处理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76FA0E56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12.</w:t>
      </w:r>
      <w:r>
        <w:rPr>
          <w:rFonts w:ascii="Arial" w:eastAsia="等线" w:hAnsi="Arial" w:cs="Arial"/>
        </w:rPr>
        <w:t>【多选】面向未成年人研学团队讲解，讲解员应当（）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语言通俗易懂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增加安全提示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把控游览节奏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讲解内容适合青少年认知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ABCD</w:t>
      </w:r>
    </w:p>
    <w:p w14:paraId="7204E104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13.</w:t>
      </w:r>
      <w:r>
        <w:rPr>
          <w:rFonts w:ascii="Arial" w:eastAsia="等线" w:hAnsi="Arial" w:cs="Arial"/>
        </w:rPr>
        <w:t>【单选】涉外游客接待，讲解员首要做到（）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拿本国习俗强制要求外宾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尊重对方国家宗教、风俗习惯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调侃异域文化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全部使用网络流行梗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40394652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14.</w:t>
      </w:r>
      <w:r>
        <w:rPr>
          <w:rFonts w:ascii="Arial" w:eastAsia="等线" w:hAnsi="Arial" w:cs="Arial"/>
        </w:rPr>
        <w:t>【单选】讲解员讲解时，遇到景区禁止拍照区域，应当（）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抢夺游客手机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礼貌说明规定，劝阻拍摄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视而不见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辱骂游客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704B98F8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15.</w:t>
      </w:r>
      <w:r>
        <w:rPr>
          <w:rFonts w:ascii="Arial" w:eastAsia="等线" w:hAnsi="Arial" w:cs="Arial"/>
        </w:rPr>
        <w:t>【多选】讲解脚本创作，应当规避哪些问题（）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编造历史传说冒充史实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歪曲红色历史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过度娱乐化戏说历史人物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引用权威地方志史料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</w:t>
      </w:r>
    </w:p>
    <w:p w14:paraId="1F38527D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16.</w:t>
      </w:r>
      <w:r>
        <w:rPr>
          <w:rFonts w:ascii="Arial" w:eastAsia="等线" w:hAnsi="Arial" w:cs="Arial"/>
        </w:rPr>
        <w:t>【单选】游客在游览过程中走失，讲解员第一时间（）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继续完成讲解，不管走失人员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停止行进，登记信息，联动景区安保广播寻人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直接报警不做内部排查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让走失游客自己找队伍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4EC14A92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17.</w:t>
      </w:r>
      <w:r>
        <w:rPr>
          <w:rFonts w:ascii="Arial" w:eastAsia="等线" w:hAnsi="Arial" w:cs="Arial"/>
        </w:rPr>
        <w:t>【单选】讲解员在讲解中，遇到雷雨天气，应当引导游客（）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山顶高处观赏风景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远离大树、高地，转移至安全避险区域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雨中继续登山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水边</w:t>
      </w:r>
      <w:r>
        <w:rPr>
          <w:rFonts w:ascii="Arial" w:eastAsia="等线" w:hAnsi="Arial" w:cs="Arial"/>
        </w:rPr>
        <w:lastRenderedPageBreak/>
        <w:t>逗留拍照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68568F9D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18.</w:t>
      </w:r>
      <w:r>
        <w:rPr>
          <w:rFonts w:ascii="Arial" w:eastAsia="等线" w:hAnsi="Arial" w:cs="Arial"/>
        </w:rPr>
        <w:t>【多选】情景应答考核，常见考核场景包括（）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游客投诉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特殊群体接待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文明旅游劝导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红色讲解风险处置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ABCD</w:t>
      </w:r>
    </w:p>
    <w:p w14:paraId="5BD06C4D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19.</w:t>
      </w:r>
      <w:r>
        <w:rPr>
          <w:rFonts w:ascii="Arial" w:eastAsia="等线" w:hAnsi="Arial" w:cs="Arial"/>
        </w:rPr>
        <w:t>【单选】讲解员工作中收到游客赠送礼品，正确做法（）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直接收下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婉言谢绝，无法退回按单位制度登记上交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转送朋友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等价交换纪念品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65D79FE2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20.</w:t>
      </w:r>
      <w:r>
        <w:rPr>
          <w:rFonts w:ascii="Arial" w:eastAsia="等线" w:hAnsi="Arial" w:cs="Arial"/>
        </w:rPr>
        <w:t>【单选】讲解过程中，下面哪一项不属于讲解员岗位义务（）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做好游览安全提示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引导文明旅游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强制推销文创产品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传播正确历史文化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C</w:t>
      </w:r>
    </w:p>
    <w:p w14:paraId="1C1DA01C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21.</w:t>
      </w:r>
      <w:r>
        <w:rPr>
          <w:rFonts w:ascii="Arial" w:eastAsia="等线" w:hAnsi="Arial" w:cs="Arial"/>
        </w:rPr>
        <w:t>【多选】讲解员综合素养展示可以包含（）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外语片段讲解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手语服务演示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湖湘文化拓展讲解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与岗位无关歌舞表演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</w:t>
      </w:r>
    </w:p>
    <w:p w14:paraId="37940114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22.</w:t>
      </w:r>
      <w:r>
        <w:rPr>
          <w:rFonts w:ascii="Arial" w:eastAsia="等线" w:hAnsi="Arial" w:cs="Arial"/>
        </w:rPr>
        <w:t>【单选】当游客提出违背公序良俗的不合理要求，讲解员应（）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无条件满足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礼貌解释依规拒绝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呵斥游客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假装没听见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43FA2ADE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23.</w:t>
      </w:r>
      <w:r>
        <w:rPr>
          <w:rFonts w:ascii="Arial" w:eastAsia="等线" w:hAnsi="Arial" w:cs="Arial"/>
        </w:rPr>
        <w:t>【单选】讲解员对大张家界国际旅游区开展讲解，不应当（）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介绍石英砂岩峰林地貌特征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随意编造神仙传说当作正史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介绍本土民俗文化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做好生态保护科普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6F4B4EE0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24.</w:t>
      </w:r>
      <w:r>
        <w:rPr>
          <w:rFonts w:ascii="Arial" w:eastAsia="等线" w:hAnsi="Arial" w:cs="Arial"/>
        </w:rPr>
        <w:t>【多选】讲解员带团前需要掌握的景区信息（）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当日客流情况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临时封闭区域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天气预警信息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景区紧急疏散路线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ABCD</w:t>
      </w:r>
    </w:p>
    <w:p w14:paraId="371DEB79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25.</w:t>
      </w:r>
      <w:r>
        <w:rPr>
          <w:rFonts w:ascii="Arial" w:eastAsia="等线" w:hAnsi="Arial" w:cs="Arial"/>
        </w:rPr>
        <w:t>【单选】讲解语言表达，不提倡（）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吐字清晰语速适中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堆砌网络低俗梗博取笑声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抑扬顿挫感染力强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通俗易懂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11DF63CA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26.</w:t>
      </w:r>
      <w:r>
        <w:rPr>
          <w:rFonts w:ascii="Arial" w:eastAsia="等线" w:hAnsi="Arial" w:cs="Arial"/>
        </w:rPr>
        <w:t>【单选】游客突发轻微身体不适，讲解员首先（）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自行给游客服用自带药品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劝其休息，联系景区医疗点，必要拨打</w:t>
      </w:r>
      <w:r>
        <w:rPr>
          <w:rFonts w:ascii="Arial" w:eastAsia="等线" w:hAnsi="Arial" w:cs="Arial"/>
        </w:rPr>
        <w:t>120 C.</w:t>
      </w:r>
      <w:r>
        <w:rPr>
          <w:rFonts w:ascii="Arial" w:eastAsia="等线" w:hAnsi="Arial" w:cs="Arial"/>
        </w:rPr>
        <w:t>催促继续游览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置之不理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42040643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27.</w:t>
      </w:r>
      <w:r>
        <w:rPr>
          <w:rFonts w:ascii="Arial" w:eastAsia="等线" w:hAnsi="Arial" w:cs="Arial"/>
        </w:rPr>
        <w:t>【多选】讲解员应当掌握的基础应急知识（）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识别简单伤病情况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知道急救点位置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掌握求助报警方式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独立开展外科手术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</w:t>
      </w:r>
    </w:p>
    <w:p w14:paraId="2F7115ED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28.</w:t>
      </w:r>
      <w:r>
        <w:rPr>
          <w:rFonts w:ascii="Arial" w:eastAsia="等线" w:hAnsi="Arial" w:cs="Arial"/>
        </w:rPr>
        <w:t>【单选】讲解员讲解文物古迹，首要原则（）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lastRenderedPageBreak/>
        <w:t>A.</w:t>
      </w:r>
      <w:r>
        <w:rPr>
          <w:rFonts w:ascii="Arial" w:eastAsia="等线" w:hAnsi="Arial" w:cs="Arial"/>
        </w:rPr>
        <w:t>文物保护优先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流量效果优先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猎奇故事优先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商业推销优先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</w:t>
      </w:r>
    </w:p>
    <w:p w14:paraId="2062F9EB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29.</w:t>
      </w:r>
      <w:r>
        <w:rPr>
          <w:rFonts w:ascii="Arial" w:eastAsia="等线" w:hAnsi="Arial" w:cs="Arial"/>
        </w:rPr>
        <w:t>【单选】讲解员遇到游客问超出自身知识储备的历史问题，正确做法（）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随意编造答案应付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坦诚说明，建议查阅权威资料，不臆断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嘲讽游客问题低级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直接拒绝回答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101A7787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30.</w:t>
      </w:r>
      <w:r>
        <w:rPr>
          <w:rFonts w:ascii="Arial" w:eastAsia="等线" w:hAnsi="Arial" w:cs="Arial"/>
        </w:rPr>
        <w:t>【多选】讲解员服务礼仪，包含哪些细节（）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主动问候游客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耐心倾听游客问询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不与游客争执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工作期间玩手机闲聊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</w:t>
      </w:r>
    </w:p>
    <w:p w14:paraId="626830A3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31.</w:t>
      </w:r>
      <w:r>
        <w:rPr>
          <w:rFonts w:ascii="Arial" w:eastAsia="等线" w:hAnsi="Arial" w:cs="Arial"/>
        </w:rPr>
        <w:t>【单选】讲解中，对待不同民族游客，讲解员应当（）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区别对待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一视同仁，尊重民族风俗习惯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优先接待本地游客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厚此薄彼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521EB8B4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32.</w:t>
      </w:r>
      <w:r>
        <w:rPr>
          <w:rFonts w:ascii="Arial" w:eastAsia="等线" w:hAnsi="Arial" w:cs="Arial"/>
        </w:rPr>
        <w:t>【单选】景区讲解员岗位，依据国家职业标准，不属于核心能力的是（）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讲解内容创作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现场沟通应变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大型游乐设备维修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文明安全引导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C</w:t>
      </w:r>
    </w:p>
    <w:p w14:paraId="7FA0A2E9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33.</w:t>
      </w:r>
      <w:r>
        <w:rPr>
          <w:rFonts w:ascii="Arial" w:eastAsia="等线" w:hAnsi="Arial" w:cs="Arial"/>
        </w:rPr>
        <w:t>【多选】红色景区讲解员禁止出现的行为（）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调侃革命先烈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戏说革命斗争史实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歪曲党史军史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弘扬红色革命精神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</w:t>
      </w:r>
    </w:p>
    <w:p w14:paraId="5096B676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34.</w:t>
      </w:r>
      <w:r>
        <w:rPr>
          <w:rFonts w:ascii="Arial" w:eastAsia="等线" w:hAnsi="Arial" w:cs="Arial"/>
        </w:rPr>
        <w:t>【单选】讲解员带团，遇到局部区域客流拥挤，应当（）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催促游客快速冲过去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提醒注意安全，择机分流绕行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原地拍照打卡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放任游客拥挤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40E2A369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35.</w:t>
      </w:r>
      <w:r>
        <w:rPr>
          <w:rFonts w:ascii="Arial" w:eastAsia="等线" w:hAnsi="Arial" w:cs="Arial"/>
        </w:rPr>
        <w:t>【单选】对于有宗教信仰的游客，讲解员应当（）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干涉游客信仰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尊重合法宗教信仰，不妄加评判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嘲讽宗教习俗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强制科普无神论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51A3C51E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36.</w:t>
      </w:r>
      <w:r>
        <w:rPr>
          <w:rFonts w:ascii="Arial" w:eastAsia="等线" w:hAnsi="Arial" w:cs="Arial"/>
        </w:rPr>
        <w:t>【多选】讲解员讲解内容，应当融入哪些正向引导（）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文明旅游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生态保护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文物保护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虚假猎奇传闻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</w:t>
      </w:r>
    </w:p>
    <w:p w14:paraId="12CDDECD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37.</w:t>
      </w:r>
      <w:r>
        <w:rPr>
          <w:rFonts w:ascii="Arial" w:eastAsia="等线" w:hAnsi="Arial" w:cs="Arial"/>
        </w:rPr>
        <w:t>【单选】讲解员接到游客投诉，第一动作（）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立刻争辩对错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耐心倾听，登记诉求，按流程移交处理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直接报警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全部答应游客诉求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7EE91C36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38.</w:t>
      </w:r>
      <w:r>
        <w:rPr>
          <w:rFonts w:ascii="Arial" w:eastAsia="等线" w:hAnsi="Arial" w:cs="Arial"/>
        </w:rPr>
        <w:t>【单选】讲解员在大赛自选讲解，时长要求</w:t>
      </w:r>
      <w:r>
        <w:rPr>
          <w:rFonts w:ascii="Arial" w:eastAsia="等线" w:hAnsi="Arial" w:cs="Arial"/>
        </w:rPr>
        <w:t>5</w:t>
      </w:r>
      <w:r>
        <w:rPr>
          <w:rFonts w:ascii="Arial" w:eastAsia="等线" w:hAnsi="Arial" w:cs="Arial"/>
        </w:rPr>
        <w:t>分钟，超时应当（）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继续讲完不受限制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按竞赛规则扣分终止讲解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评委延长时间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重新计时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4FEC373B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lastRenderedPageBreak/>
        <w:t>39.</w:t>
      </w:r>
      <w:r>
        <w:rPr>
          <w:rFonts w:ascii="Arial" w:eastAsia="等线" w:hAnsi="Arial" w:cs="Arial"/>
        </w:rPr>
        <w:t>【多选】讲解员开展新媒体讲解策划，可以包含（）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短视频讲解脚本构思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镜头语言设计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知识点提炼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编造虚假博眼球剧情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</w:t>
      </w:r>
    </w:p>
    <w:p w14:paraId="340FB6C3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40.</w:t>
      </w:r>
      <w:r>
        <w:rPr>
          <w:rFonts w:ascii="Arial" w:eastAsia="等线" w:hAnsi="Arial" w:cs="Arial"/>
        </w:rPr>
        <w:t>【单选】讲解员服务视力障碍游客，适宜做法（）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大声吼叫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口头细致描述景物，必要时协助行进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回避远离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催促加快游览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59E338FF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41.</w:t>
      </w:r>
      <w:r>
        <w:rPr>
          <w:rFonts w:ascii="Arial" w:eastAsia="等线" w:hAnsi="Arial" w:cs="Arial"/>
        </w:rPr>
        <w:t>【单选】讲解员不得向游客索要小费礼品，该要求属于（）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职业道德规范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营销技巧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绩效考核指标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财务制度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</w:t>
      </w:r>
    </w:p>
    <w:p w14:paraId="7D0E6686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42.</w:t>
      </w:r>
      <w:r>
        <w:rPr>
          <w:rFonts w:ascii="Arial" w:eastAsia="等线" w:hAnsi="Arial" w:cs="Arial"/>
        </w:rPr>
        <w:t>【多选】讲解员需要熟悉的湖南文旅资源知识（）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世界遗产资源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红色文化资源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非遗民俗资源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虚构网络传说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</w:t>
      </w:r>
    </w:p>
    <w:p w14:paraId="2C80255B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43.</w:t>
      </w:r>
      <w:r>
        <w:rPr>
          <w:rFonts w:ascii="Arial" w:eastAsia="等线" w:hAnsi="Arial" w:cs="Arial"/>
        </w:rPr>
        <w:t>【单选】讲解员带团，团队行进路线必须知晓（）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景区疏散避险路线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商户进货通道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员工宿舍位置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财务室位置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</w:t>
      </w:r>
    </w:p>
    <w:p w14:paraId="4B25E581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44.</w:t>
      </w:r>
      <w:r>
        <w:rPr>
          <w:rFonts w:ascii="Arial" w:eastAsia="等线" w:hAnsi="Arial" w:cs="Arial"/>
        </w:rPr>
        <w:t>【单选】讲解员情景模拟应答，评判重点不包括（）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处置逻辑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沟通礼仪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故事编造能力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政策把握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C</w:t>
      </w:r>
    </w:p>
    <w:p w14:paraId="07E270B7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45.</w:t>
      </w:r>
      <w:r>
        <w:rPr>
          <w:rFonts w:ascii="Arial" w:eastAsia="等线" w:hAnsi="Arial" w:cs="Arial"/>
        </w:rPr>
        <w:t>【多选】讲解员上岗设备检查包含（）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扩音设备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麦克风电量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讲解资料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带货商品库存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</w:t>
      </w:r>
    </w:p>
    <w:p w14:paraId="150AD0B5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46.</w:t>
      </w:r>
      <w:r>
        <w:rPr>
          <w:rFonts w:ascii="Arial" w:eastAsia="等线" w:hAnsi="Arial" w:cs="Arial"/>
        </w:rPr>
        <w:t>【单选】当游客拍摄革命烈士纪念设施恶搞视频，讲解员应当（）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视而不见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礼貌劝阻，说明相关规定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抢夺手机删除视频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大声辱骂游客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5AF57A62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47.</w:t>
      </w:r>
      <w:r>
        <w:rPr>
          <w:rFonts w:ascii="Arial" w:eastAsia="等线" w:hAnsi="Arial" w:cs="Arial"/>
        </w:rPr>
        <w:t>【单选】讲解员讲解，对于民间传说正确处理方式（）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当作正史大肆宣讲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区分史实与民间传说，客观说明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完全禁止提及传说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夸大传说博取流量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1664D826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48.</w:t>
      </w:r>
      <w:r>
        <w:rPr>
          <w:rFonts w:ascii="Arial" w:eastAsia="等线" w:hAnsi="Arial" w:cs="Arial"/>
        </w:rPr>
        <w:t>【多选】讲解员面对研学团队，应当规避（）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使用过于晦涩专业术语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灌输错误历史知识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忽略学生安全管理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通俗易懂科普讲解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</w:t>
      </w:r>
    </w:p>
    <w:p w14:paraId="35C4D56A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49.</w:t>
      </w:r>
      <w:r>
        <w:rPr>
          <w:rFonts w:ascii="Arial" w:eastAsia="等线" w:hAnsi="Arial" w:cs="Arial"/>
        </w:rPr>
        <w:t>【单选】讲解员岗位，国家职业标准中，三级高级工不包含哪一项（）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独立完成主题讲解创作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处置常见游客现场情景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大型景区整体规划设计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特殊群体接待服务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lastRenderedPageBreak/>
        <w:t>答案：</w:t>
      </w:r>
      <w:r>
        <w:rPr>
          <w:rFonts w:ascii="Arial" w:eastAsia="等线" w:hAnsi="Arial" w:cs="Arial"/>
        </w:rPr>
        <w:t>C</w:t>
      </w:r>
    </w:p>
    <w:p w14:paraId="5B3C1268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50.</w:t>
      </w:r>
      <w:r>
        <w:rPr>
          <w:rFonts w:ascii="Arial" w:eastAsia="等线" w:hAnsi="Arial" w:cs="Arial"/>
        </w:rPr>
        <w:t>【单选】讲解员在讲解中，</w:t>
      </w:r>
      <w:r>
        <w:rPr>
          <w:rFonts w:ascii="Arial" w:eastAsia="等线" w:hAnsi="Arial" w:cs="Arial"/>
        </w:rPr>
        <w:t>“</w:t>
      </w:r>
      <w:r>
        <w:rPr>
          <w:rFonts w:ascii="Arial" w:eastAsia="等线" w:hAnsi="Arial" w:cs="Arial"/>
        </w:rPr>
        <w:t>三湘四</w:t>
      </w:r>
      <w:proofErr w:type="gramStart"/>
      <w:r>
        <w:rPr>
          <w:rFonts w:ascii="Arial" w:eastAsia="等线" w:hAnsi="Arial" w:cs="Arial"/>
        </w:rPr>
        <w:t>水</w:t>
      </w:r>
      <w:r>
        <w:rPr>
          <w:rFonts w:ascii="Arial" w:eastAsia="等线" w:hAnsi="Arial" w:cs="Arial"/>
        </w:rPr>
        <w:t xml:space="preserve"> </w:t>
      </w:r>
      <w:r>
        <w:rPr>
          <w:rFonts w:ascii="Arial" w:eastAsia="等线" w:hAnsi="Arial" w:cs="Arial"/>
        </w:rPr>
        <w:t>相约</w:t>
      </w:r>
      <w:proofErr w:type="gramEnd"/>
      <w:r>
        <w:rPr>
          <w:rFonts w:ascii="Arial" w:eastAsia="等线" w:hAnsi="Arial" w:cs="Arial"/>
        </w:rPr>
        <w:t>湖南</w:t>
      </w:r>
      <w:r>
        <w:rPr>
          <w:rFonts w:ascii="Arial" w:eastAsia="等线" w:hAnsi="Arial" w:cs="Arial"/>
        </w:rPr>
        <w:t>”</w:t>
      </w:r>
      <w:r>
        <w:rPr>
          <w:rFonts w:ascii="Arial" w:eastAsia="等线" w:hAnsi="Arial" w:cs="Arial"/>
        </w:rPr>
        <w:t>是（）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湖南文旅形象口号，可适度融入讲解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商业广告不能讲解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只用于短视频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属于企业标语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</w:t>
      </w:r>
    </w:p>
    <w:p w14:paraId="2A9B03E3" w14:textId="77777777" w:rsidR="00A26F24" w:rsidRDefault="00A26F24">
      <w:pPr>
        <w:pBdr>
          <w:bottom w:val="single" w:sz="0" w:space="0" w:color="DEE0E3"/>
          <w:between w:val="single" w:sz="0" w:space="0" w:color="DEE0E3"/>
        </w:pBdr>
        <w:spacing w:before="120" w:after="120" w:line="288" w:lineRule="auto"/>
        <w:rPr>
          <w:rFonts w:hint="eastAsia"/>
        </w:rPr>
      </w:pPr>
    </w:p>
    <w:p w14:paraId="17F0E8B8" w14:textId="77777777" w:rsidR="00A26F24" w:rsidRDefault="00000000">
      <w:pPr>
        <w:spacing w:before="320" w:after="120" w:line="288" w:lineRule="auto"/>
        <w:outlineLvl w:val="1"/>
        <w:rPr>
          <w:rFonts w:hint="eastAsia"/>
        </w:rPr>
      </w:pPr>
      <w:bookmarkStart w:id="1" w:name="heading_1"/>
      <w:r>
        <w:rPr>
          <w:rFonts w:ascii="Arial" w:eastAsia="等线" w:hAnsi="Arial" w:cs="Arial"/>
          <w:b/>
          <w:sz w:val="32"/>
        </w:rPr>
        <w:t>赛项二：景区运营管理</w:t>
      </w:r>
      <w:proofErr w:type="gramStart"/>
      <w:r>
        <w:rPr>
          <w:rFonts w:ascii="Arial" w:eastAsia="等线" w:hAnsi="Arial" w:cs="Arial"/>
          <w:b/>
          <w:sz w:val="32"/>
        </w:rPr>
        <w:t>师</w:t>
      </w:r>
      <w:r>
        <w:rPr>
          <w:rFonts w:ascii="Arial" w:eastAsia="等线" w:hAnsi="Arial" w:cs="Arial"/>
          <w:b/>
          <w:sz w:val="32"/>
        </w:rPr>
        <w:t xml:space="preserve"> </w:t>
      </w:r>
      <w:r>
        <w:rPr>
          <w:rFonts w:ascii="Arial" w:eastAsia="等线" w:hAnsi="Arial" w:cs="Arial"/>
          <w:b/>
          <w:sz w:val="32"/>
        </w:rPr>
        <w:t>专业</w:t>
      </w:r>
      <w:proofErr w:type="gramEnd"/>
      <w:r>
        <w:rPr>
          <w:rFonts w:ascii="Arial" w:eastAsia="等线" w:hAnsi="Arial" w:cs="Arial"/>
          <w:b/>
          <w:sz w:val="32"/>
        </w:rPr>
        <w:t>题库（</w:t>
      </w:r>
      <w:r>
        <w:rPr>
          <w:rFonts w:ascii="Arial" w:eastAsia="等线" w:hAnsi="Arial" w:cs="Arial"/>
          <w:b/>
          <w:sz w:val="32"/>
        </w:rPr>
        <w:t>50</w:t>
      </w:r>
      <w:r>
        <w:rPr>
          <w:rFonts w:ascii="Arial" w:eastAsia="等线" w:hAnsi="Arial" w:cs="Arial"/>
          <w:b/>
          <w:sz w:val="32"/>
        </w:rPr>
        <w:t>题）</w:t>
      </w:r>
      <w:bookmarkEnd w:id="1"/>
    </w:p>
    <w:p w14:paraId="101C98BD" w14:textId="61A62E66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1.</w:t>
      </w:r>
      <w:r>
        <w:rPr>
          <w:rFonts w:ascii="Arial" w:eastAsia="等线" w:hAnsi="Arial" w:cs="Arial"/>
        </w:rPr>
        <w:t>【单选】景区运营管理师岗位，国家职业标准三级核心不包含（）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景区运营实务管理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客流组织管控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设备检修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服务质量管控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C</w:t>
      </w:r>
    </w:p>
    <w:p w14:paraId="341C3F7C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2.</w:t>
      </w:r>
      <w:r>
        <w:rPr>
          <w:rFonts w:ascii="Arial" w:eastAsia="等线" w:hAnsi="Arial" w:cs="Arial"/>
        </w:rPr>
        <w:t>【单选】景区节假日大客流来临，运营管理首要目标（）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最大化门票营收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保障安全与游览秩序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压缩保洁人员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减少配套服务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3ABC540F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3.</w:t>
      </w:r>
      <w:r>
        <w:rPr>
          <w:rFonts w:ascii="Arial" w:eastAsia="等线" w:hAnsi="Arial" w:cs="Arial"/>
        </w:rPr>
        <w:t>【多选】景区客流管控主要手段有（）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分时段预约入园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单向通行设置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隔离护栏、排队管理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无限制放开售票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</w:t>
      </w:r>
    </w:p>
    <w:p w14:paraId="65F19F62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4.</w:t>
      </w:r>
      <w:r>
        <w:rPr>
          <w:rFonts w:ascii="Arial" w:eastAsia="等线" w:hAnsi="Arial" w:cs="Arial"/>
        </w:rPr>
        <w:t>【单选】景区最大承载量，应当向哪个主管部门报备（）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文化和旅游主管部门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市场监管局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税务局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财政局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</w:t>
      </w:r>
    </w:p>
    <w:p w14:paraId="017C6DF0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5.</w:t>
      </w:r>
      <w:r>
        <w:rPr>
          <w:rFonts w:ascii="Arial" w:eastAsia="等线" w:hAnsi="Arial" w:cs="Arial"/>
        </w:rPr>
        <w:t>【单选】景区商业业态管理，错误做法（）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明码标价，定期巡查商户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放任商户哄抬物价、宰客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建立商户考核机制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统一规划摊位位置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1D9242EB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6.</w:t>
      </w:r>
      <w:r>
        <w:rPr>
          <w:rFonts w:ascii="Arial" w:eastAsia="等线" w:hAnsi="Arial" w:cs="Arial"/>
        </w:rPr>
        <w:t>【多选】景区高峰期运营方案，需要包含（）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人员排班增配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物资耗材储备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限流预警机制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应急预案准备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ABCD</w:t>
      </w:r>
    </w:p>
    <w:p w14:paraId="0F1DE3BA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7.</w:t>
      </w:r>
      <w:r>
        <w:rPr>
          <w:rFonts w:ascii="Arial" w:eastAsia="等线" w:hAnsi="Arial" w:cs="Arial"/>
        </w:rPr>
        <w:t>【单选】景区处理</w:t>
      </w:r>
      <w:r>
        <w:rPr>
          <w:rFonts w:ascii="Arial" w:eastAsia="等线" w:hAnsi="Arial" w:cs="Arial"/>
        </w:rPr>
        <w:t>12345</w:t>
      </w:r>
      <w:r>
        <w:rPr>
          <w:rFonts w:ascii="Arial" w:eastAsia="等线" w:hAnsi="Arial" w:cs="Arial"/>
        </w:rPr>
        <w:t>政务热线转办投诉，应当（）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置之不理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按时限核查处置，反馈闭环留存台账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口头处理不留记录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推诿不是景区责任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08B617F3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8.</w:t>
      </w:r>
      <w:r>
        <w:rPr>
          <w:rFonts w:ascii="Arial" w:eastAsia="等线" w:hAnsi="Arial" w:cs="Arial"/>
        </w:rPr>
        <w:t>【单选】景区二次消费项目，应当坚持（）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捆绑门票强制销售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明码标价，游客自愿消费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不公示价格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暗中加价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4CC1780A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9.</w:t>
      </w:r>
      <w:r>
        <w:rPr>
          <w:rFonts w:ascii="Arial" w:eastAsia="等线" w:hAnsi="Arial" w:cs="Arial"/>
        </w:rPr>
        <w:t>【多选】景区游客中心主要运营功能（）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lastRenderedPageBreak/>
        <w:t>A.</w:t>
      </w:r>
      <w:r>
        <w:rPr>
          <w:rFonts w:ascii="Arial" w:eastAsia="等线" w:hAnsi="Arial" w:cs="Arial"/>
        </w:rPr>
        <w:t>旅游咨询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投诉受理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便民服务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理财产品售卖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</w:t>
      </w:r>
    </w:p>
    <w:p w14:paraId="35270704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10.</w:t>
      </w:r>
      <w:r>
        <w:rPr>
          <w:rFonts w:ascii="Arial" w:eastAsia="等线" w:hAnsi="Arial" w:cs="Arial"/>
        </w:rPr>
        <w:t>【单选】景区开展节庆活动策划，第一步要做（）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安全风险评估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网红嘉宾邀约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短视频脚本制作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广告投放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</w:t>
      </w:r>
    </w:p>
    <w:p w14:paraId="3544EB7C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11.</w:t>
      </w:r>
      <w:r>
        <w:rPr>
          <w:rFonts w:ascii="Arial" w:eastAsia="等线" w:hAnsi="Arial" w:cs="Arial"/>
        </w:rPr>
        <w:t>【单选】景区旅游厕所运维管理重点（）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奢华装修优先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保洁频次、设施完好、通风无异味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尽量少开放节约成本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减少保洁人员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300AD561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12.</w:t>
      </w:r>
      <w:r>
        <w:rPr>
          <w:rFonts w:ascii="Arial" w:eastAsia="等线" w:hAnsi="Arial" w:cs="Arial"/>
        </w:rPr>
        <w:t>【多选】景区服务质量巡查主要检查（）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岗位人员在岗履职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公共设施完好度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环境卫生情况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游客消费金额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</w:t>
      </w:r>
    </w:p>
    <w:p w14:paraId="2AA8C235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13.</w:t>
      </w:r>
      <w:r>
        <w:rPr>
          <w:rFonts w:ascii="Arial" w:eastAsia="等线" w:hAnsi="Arial" w:cs="Arial"/>
        </w:rPr>
        <w:t>【单选】景区观光车运营管理，首要（）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追求运载速度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保障行车安全，严禁超载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随意更改线路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多拉快跑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272F282C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14.</w:t>
      </w:r>
      <w:r>
        <w:rPr>
          <w:rFonts w:ascii="Arial" w:eastAsia="等线" w:hAnsi="Arial" w:cs="Arial"/>
        </w:rPr>
        <w:t>【单选】景区研学旅行接待，运营第一要务（）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研学团队安全保障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追求收费最大化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压缩游览时长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减少配套服务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</w:t>
      </w:r>
    </w:p>
    <w:p w14:paraId="5724ED4F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15.</w:t>
      </w:r>
      <w:r>
        <w:rPr>
          <w:rFonts w:ascii="Arial" w:eastAsia="等线" w:hAnsi="Arial" w:cs="Arial"/>
        </w:rPr>
        <w:t>【多选】景区停车场运营管理要点（）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车位标识清晰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高峰车流疏导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车辆有序停放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乱收费不公示价格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</w:t>
      </w:r>
    </w:p>
    <w:p w14:paraId="3EB0DAEC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16.</w:t>
      </w:r>
      <w:r>
        <w:rPr>
          <w:rFonts w:ascii="Arial" w:eastAsia="等线" w:hAnsi="Arial" w:cs="Arial"/>
        </w:rPr>
        <w:t>【单选】景区设施设备损坏，运营处置正确（）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继续开放使用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及时维修，无法修复设置警示，必要封闭区域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遮盖伪装继续开放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等游客投诉再处理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21CB66CE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17.</w:t>
      </w:r>
      <w:r>
        <w:rPr>
          <w:rFonts w:ascii="Arial" w:eastAsia="等线" w:hAnsi="Arial" w:cs="Arial"/>
        </w:rPr>
        <w:t>【单选】景区网络差评处置，正确运营思路（）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网上互怼争吵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核实问题，线上回应，线下整改闭环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直接删除差评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花钱刷好评掩盖问题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1333A2DD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18.</w:t>
      </w:r>
      <w:r>
        <w:rPr>
          <w:rFonts w:ascii="Arial" w:eastAsia="等线" w:hAnsi="Arial" w:cs="Arial"/>
        </w:rPr>
        <w:t>【多选】景区产品策划开发，应当立足（）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自身资源禀赋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市场游客需求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安全可行性评估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照搬外地网红项目不评估适配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</w:t>
      </w:r>
    </w:p>
    <w:p w14:paraId="3EFBAA56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19.</w:t>
      </w:r>
      <w:r>
        <w:rPr>
          <w:rFonts w:ascii="Arial" w:eastAsia="等线" w:hAnsi="Arial" w:cs="Arial"/>
        </w:rPr>
        <w:t>【单选】景区未经批准拟临时关闭，应当（）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直接关门不通知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合理期限提前向社会公告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仅通知内部员工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只通知周边商户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57C28BF8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lastRenderedPageBreak/>
        <w:t>20.</w:t>
      </w:r>
      <w:r>
        <w:rPr>
          <w:rFonts w:ascii="Arial" w:eastAsia="等线" w:hAnsi="Arial" w:cs="Arial"/>
        </w:rPr>
        <w:t>【单选】景区投诉台账管理，应当（）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处理完毕立即删除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归档留存，按档案管理要求保管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仅记口头记录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交由游客保管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5D80840E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21.</w:t>
      </w:r>
      <w:r>
        <w:rPr>
          <w:rFonts w:ascii="Arial" w:eastAsia="等线" w:hAnsi="Arial" w:cs="Arial"/>
        </w:rPr>
        <w:t>【多选】景区高峰排队管理措施（）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排队护栏设置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排队时长提示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工作人员现场维持秩序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放任插队冲突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</w:t>
      </w:r>
    </w:p>
    <w:p w14:paraId="2656FA8F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22.</w:t>
      </w:r>
      <w:r>
        <w:rPr>
          <w:rFonts w:ascii="Arial" w:eastAsia="等线" w:hAnsi="Arial" w:cs="Arial"/>
        </w:rPr>
        <w:t>【单选】景区设置网红打卡点，运营首要考虑（）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拍照效果好看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安全防护，防范拥挤坠落风险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占用主游览通道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不计成本投入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71D701E2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23.</w:t>
      </w:r>
      <w:r>
        <w:rPr>
          <w:rFonts w:ascii="Arial" w:eastAsia="等线" w:hAnsi="Arial" w:cs="Arial"/>
        </w:rPr>
        <w:t>【单选】景区运营方案设计，现场实操考试，核心不考核（）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方案落地可行性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成本意识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凭空虚构资源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风险预判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C</w:t>
      </w:r>
    </w:p>
    <w:p w14:paraId="6070354F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24.</w:t>
      </w:r>
      <w:r>
        <w:rPr>
          <w:rFonts w:ascii="Arial" w:eastAsia="等线" w:hAnsi="Arial" w:cs="Arial"/>
        </w:rPr>
        <w:t>【多选】景区交通接驳管理包含（）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内部观光车调度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停车场管理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外部公交对接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高峰车流疏导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ABCD</w:t>
      </w:r>
    </w:p>
    <w:p w14:paraId="4BB9FB6E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25.</w:t>
      </w:r>
      <w:r>
        <w:rPr>
          <w:rFonts w:ascii="Arial" w:eastAsia="等线" w:hAnsi="Arial" w:cs="Arial"/>
        </w:rPr>
        <w:t>【单选】景区接待特殊群体游客，无障碍运营重点（）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无障碍游览路线通畅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全部台阶化设计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无障碍设施锁闭不用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只设置标识不建设设施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</w:t>
      </w:r>
    </w:p>
    <w:p w14:paraId="38EF7BBC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26.</w:t>
      </w:r>
      <w:r>
        <w:rPr>
          <w:rFonts w:ascii="Arial" w:eastAsia="等线" w:hAnsi="Arial" w:cs="Arial"/>
        </w:rPr>
        <w:t>【单选】景区运营中，游客遗失物品，正确处置（）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直接拒绝协助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登记信息，协助调阅监控，落实失物招领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承诺一定找回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让游客自行调取监控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566AADCB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27.</w:t>
      </w:r>
      <w:r>
        <w:rPr>
          <w:rFonts w:ascii="Arial" w:eastAsia="等线" w:hAnsi="Arial" w:cs="Arial"/>
        </w:rPr>
        <w:t>【多选】景区商户管理制度包含（）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准入审核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定期培训教育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价格监督检查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投诉考核评价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ABCD</w:t>
      </w:r>
    </w:p>
    <w:p w14:paraId="559A1E0F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28.</w:t>
      </w:r>
      <w:r>
        <w:rPr>
          <w:rFonts w:ascii="Arial" w:eastAsia="等线" w:hAnsi="Arial" w:cs="Arial"/>
        </w:rPr>
        <w:t>【单选】景区接待境外游客，运营层面不需要落实（）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多语种标识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涉外服务指引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强迫购买纪念品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涉外应急处置预案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C</w:t>
      </w:r>
    </w:p>
    <w:p w14:paraId="14801313" w14:textId="3DDBC37F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29.</w:t>
      </w:r>
      <w:r>
        <w:rPr>
          <w:rFonts w:ascii="Arial" w:eastAsia="等线" w:hAnsi="Arial" w:cs="Arial"/>
        </w:rPr>
        <w:t>【单选】景区运营管理师路演汇报环节，评判重点（）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方案逻辑、落地性、</w:t>
      </w:r>
      <w:proofErr w:type="gramStart"/>
      <w:r>
        <w:rPr>
          <w:rFonts w:ascii="Arial" w:eastAsia="等线" w:hAnsi="Arial" w:cs="Arial"/>
        </w:rPr>
        <w:t>表达呈现</w:t>
      </w:r>
      <w:r w:rsidR="00633DB3">
        <w:rPr>
          <w:rFonts w:ascii="Arial" w:eastAsia="等线" w:hAnsi="Arial" w:cs="Arial" w:hint="eastAsia"/>
        </w:rPr>
        <w:t xml:space="preserve"> </w:t>
      </w:r>
      <w:r>
        <w:rPr>
          <w:rFonts w:ascii="Arial" w:eastAsia="等线" w:hAnsi="Arial" w:cs="Arial"/>
        </w:rPr>
        <w:t xml:space="preserve"> B.</w:t>
      </w:r>
      <w:proofErr w:type="gramEnd"/>
      <w:r>
        <w:rPr>
          <w:rFonts w:ascii="Arial" w:eastAsia="等线" w:hAnsi="Arial" w:cs="Arial"/>
        </w:rPr>
        <w:t>表演才艺</w:t>
      </w:r>
      <w:r>
        <w:rPr>
          <w:rFonts w:ascii="Arial" w:eastAsia="等线" w:hAnsi="Arial" w:cs="Arial"/>
        </w:rPr>
        <w:t xml:space="preserve"> C.</w:t>
      </w:r>
      <w:r w:rsidR="00633DB3">
        <w:rPr>
          <w:rFonts w:ascii="Arial" w:eastAsia="等线" w:hAnsi="Arial" w:cs="Arial" w:hint="eastAsia"/>
        </w:rPr>
        <w:t>项目</w:t>
      </w:r>
      <w:r>
        <w:rPr>
          <w:rFonts w:ascii="Arial" w:eastAsia="等线" w:hAnsi="Arial" w:cs="Arial"/>
        </w:rPr>
        <w:t>收益</w:t>
      </w:r>
      <w:r>
        <w:rPr>
          <w:rFonts w:ascii="Arial" w:eastAsia="等线" w:hAnsi="Arial" w:cs="Arial"/>
        </w:rPr>
        <w:t xml:space="preserve"> D.</w:t>
      </w:r>
      <w:r w:rsidR="00633DB3">
        <w:rPr>
          <w:rFonts w:ascii="Arial" w:eastAsia="等线" w:hAnsi="Arial" w:cs="Arial" w:hint="eastAsia"/>
        </w:rPr>
        <w:t>项目</w:t>
      </w:r>
      <w:r>
        <w:rPr>
          <w:rFonts w:ascii="Arial" w:eastAsia="等线" w:hAnsi="Arial" w:cs="Arial"/>
        </w:rPr>
        <w:t>文案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</w:t>
      </w:r>
    </w:p>
    <w:p w14:paraId="1068696A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30.</w:t>
      </w:r>
      <w:r>
        <w:rPr>
          <w:rFonts w:ascii="Arial" w:eastAsia="等线" w:hAnsi="Arial" w:cs="Arial"/>
        </w:rPr>
        <w:t>【多选】景区环境维护运营包含（）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垃圾清运处置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水体环境管护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植被养护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公共设施保洁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lastRenderedPageBreak/>
        <w:t>答案：</w:t>
      </w:r>
      <w:r>
        <w:rPr>
          <w:rFonts w:ascii="Arial" w:eastAsia="等线" w:hAnsi="Arial" w:cs="Arial"/>
        </w:rPr>
        <w:t>ABCD</w:t>
      </w:r>
    </w:p>
    <w:p w14:paraId="10A0D31D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31.</w:t>
      </w:r>
      <w:r>
        <w:rPr>
          <w:rFonts w:ascii="Arial" w:eastAsia="等线" w:hAnsi="Arial" w:cs="Arial"/>
        </w:rPr>
        <w:t>【单选】景区预约制运营，主要目的（）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单纯增加门票收入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错峰管控客流，均衡游客分布，提升游览体验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收集售卖游客隐私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限制游客到访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04CFBD94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32.</w:t>
      </w:r>
      <w:r>
        <w:rPr>
          <w:rFonts w:ascii="Arial" w:eastAsia="等线" w:hAnsi="Arial" w:cs="Arial"/>
        </w:rPr>
        <w:t>【单选】游客提出更换讲解员，合理诉求，景区运营应当（）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坚决拒绝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条件允许予以协调更换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嘲讽游客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收取高额更换费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30A89987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33.</w:t>
      </w:r>
      <w:r>
        <w:rPr>
          <w:rFonts w:ascii="Arial" w:eastAsia="等线" w:hAnsi="Arial" w:cs="Arial"/>
        </w:rPr>
        <w:t>【多选】景区运营中常见服务质量风险来源（）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现场游客投诉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线上平台评价</w:t>
      </w:r>
      <w:r>
        <w:rPr>
          <w:rFonts w:ascii="Arial" w:eastAsia="等线" w:hAnsi="Arial" w:cs="Arial"/>
        </w:rPr>
        <w:t xml:space="preserve"> C.12345</w:t>
      </w:r>
      <w:r>
        <w:rPr>
          <w:rFonts w:ascii="Arial" w:eastAsia="等线" w:hAnsi="Arial" w:cs="Arial"/>
        </w:rPr>
        <w:t>转办工单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内部巡查发现问题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ABCD</w:t>
      </w:r>
    </w:p>
    <w:p w14:paraId="4F16A3D0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34.</w:t>
      </w:r>
      <w:r>
        <w:rPr>
          <w:rFonts w:ascii="Arial" w:eastAsia="等线" w:hAnsi="Arial" w:cs="Arial"/>
        </w:rPr>
        <w:t>【单选】景区二消文创产品开发，合理方向（）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结合本地文化资源开发文创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漫天虚高定价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捆绑门票强制售卖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售卖三无纪念品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</w:t>
      </w:r>
    </w:p>
    <w:p w14:paraId="32973F40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35.</w:t>
      </w:r>
      <w:r>
        <w:rPr>
          <w:rFonts w:ascii="Arial" w:eastAsia="等线" w:hAnsi="Arial" w:cs="Arial"/>
        </w:rPr>
        <w:t>【单选】景区开展节庆活动预算编制，优先保障（）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安全保障经费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网红出场费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流量炒作费用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不计成本广告投放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</w:t>
      </w:r>
    </w:p>
    <w:p w14:paraId="6F62482C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36.</w:t>
      </w:r>
      <w:r>
        <w:rPr>
          <w:rFonts w:ascii="Arial" w:eastAsia="等线" w:hAnsi="Arial" w:cs="Arial"/>
        </w:rPr>
        <w:t>【多选】景区运营实务方案设计，常见考核场景（）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节假日客流疏导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交通接驳处置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服务质量投诉处置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二次消费业态提升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ABCD</w:t>
      </w:r>
    </w:p>
    <w:p w14:paraId="2877BC98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37.</w:t>
      </w:r>
      <w:r>
        <w:rPr>
          <w:rFonts w:ascii="Arial" w:eastAsia="等线" w:hAnsi="Arial" w:cs="Arial"/>
        </w:rPr>
        <w:t>【单选】</w:t>
      </w:r>
      <w:r>
        <w:rPr>
          <w:rFonts w:ascii="Arial" w:eastAsia="等线" w:hAnsi="Arial" w:cs="Arial"/>
        </w:rPr>
        <w:t>A</w:t>
      </w:r>
      <w:r>
        <w:rPr>
          <w:rFonts w:ascii="Arial" w:eastAsia="等线" w:hAnsi="Arial" w:cs="Arial"/>
        </w:rPr>
        <w:t>级景区复核，景区运营管理应当（）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评定完成永久不用整改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常态化对标标准开展自查整改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仅复核前临时突击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完全依靠第三方应付检查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148AC965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38.</w:t>
      </w:r>
      <w:r>
        <w:rPr>
          <w:rFonts w:ascii="Arial" w:eastAsia="等线" w:hAnsi="Arial" w:cs="Arial"/>
        </w:rPr>
        <w:t>【单选】景区运营，宠物入园管理应当（）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无条件全部允许带入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制定管理规定，对外公示，依规执行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买票就可以带入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工作人员凭个人喜好决定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2B5CE7AF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39.</w:t>
      </w:r>
      <w:r>
        <w:rPr>
          <w:rFonts w:ascii="Arial" w:eastAsia="等线" w:hAnsi="Arial" w:cs="Arial"/>
        </w:rPr>
        <w:t>【多选】景区游客中心便民服务可以设置（）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雨伞租借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充电宝租借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简易医疗物资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手机充电点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ABCD</w:t>
      </w:r>
    </w:p>
    <w:p w14:paraId="2630DCB3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40.</w:t>
      </w:r>
      <w:r>
        <w:rPr>
          <w:rFonts w:ascii="Arial" w:eastAsia="等线" w:hAnsi="Arial" w:cs="Arial"/>
        </w:rPr>
        <w:t>【单选】景区运营案例答辩，不提倡（）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结合景区实际客观分析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照搬网络模板，脱离湖南景区实际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识别风险点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给出可落地对策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3B8F7460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lastRenderedPageBreak/>
        <w:t>41.</w:t>
      </w:r>
      <w:r>
        <w:rPr>
          <w:rFonts w:ascii="Arial" w:eastAsia="等线" w:hAnsi="Arial" w:cs="Arial"/>
        </w:rPr>
        <w:t>【单选】利用公共资源建设的景区，门票收入按规定优先用于（）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股东分红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资源保护、设施维护、景区管理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对外投资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高管福利发放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09706D4E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42.</w:t>
      </w:r>
      <w:r>
        <w:rPr>
          <w:rFonts w:ascii="Arial" w:eastAsia="等线" w:hAnsi="Arial" w:cs="Arial"/>
        </w:rPr>
        <w:t>【多选】景区运营要落实特殊群体门票优惠，要求（）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政策在购票处显著公示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严格执行法规优惠政策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不搞暗箱操作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内部掌握不对外公示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</w:t>
      </w:r>
    </w:p>
    <w:p w14:paraId="391E086D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43.</w:t>
      </w:r>
      <w:r>
        <w:rPr>
          <w:rFonts w:ascii="Arial" w:eastAsia="等线" w:hAnsi="Arial" w:cs="Arial"/>
        </w:rPr>
        <w:t>【单选】景区服务质量下降，运营管理首要（）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查找问题根源，开展整改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删除网络差评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处罚游客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增加广告投放掩盖问题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</w:t>
      </w:r>
    </w:p>
    <w:p w14:paraId="50361530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44.</w:t>
      </w:r>
      <w:r>
        <w:rPr>
          <w:rFonts w:ascii="Arial" w:eastAsia="等线" w:hAnsi="Arial" w:cs="Arial"/>
        </w:rPr>
        <w:t>【单选】景区运营管理师国家职业标准三级，不属于岗位能力的是（）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运营方案设计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服务质量管控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大型索道设备制造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投诉处置管理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C</w:t>
      </w:r>
    </w:p>
    <w:p w14:paraId="45D7B93D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45.</w:t>
      </w:r>
      <w:r>
        <w:rPr>
          <w:rFonts w:ascii="Arial" w:eastAsia="等线" w:hAnsi="Arial" w:cs="Arial"/>
        </w:rPr>
        <w:t>【多选】大张家界国际旅游区景区运营重点方向（）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提升服务质量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完善交旅融合配套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人才队伍建设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资源保护优先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ABCD</w:t>
      </w:r>
    </w:p>
    <w:p w14:paraId="7FEA3B16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46.</w:t>
      </w:r>
      <w:r>
        <w:rPr>
          <w:rFonts w:ascii="Arial" w:eastAsia="等线" w:hAnsi="Arial" w:cs="Arial"/>
        </w:rPr>
        <w:t>【单选】景区商业摊点设置运营管理，应当（）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占道随意摆放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统一规划，不破坏游览秩序与景观环境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摊位越多越好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全部交给外来商户不加管理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57E9CAB4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47.</w:t>
      </w:r>
      <w:r>
        <w:rPr>
          <w:rFonts w:ascii="Arial" w:eastAsia="等线" w:hAnsi="Arial" w:cs="Arial"/>
        </w:rPr>
        <w:t>【单选】景区研学团队接待运营，错误做法（）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提前了解团队情况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配齐安全预案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放任学生自由活动无人看管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配备对应工作人员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C</w:t>
      </w:r>
    </w:p>
    <w:p w14:paraId="3F124437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48.</w:t>
      </w:r>
      <w:r>
        <w:rPr>
          <w:rFonts w:ascii="Arial" w:eastAsia="等线" w:hAnsi="Arial" w:cs="Arial"/>
        </w:rPr>
        <w:t>【多选】景区运营中，文明旅游引导手段有（）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标识提示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工作人员口头劝导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宣传物料展板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讲解过程融入提示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ABCD</w:t>
      </w:r>
    </w:p>
    <w:p w14:paraId="3ACFD03E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49.</w:t>
      </w:r>
      <w:r>
        <w:rPr>
          <w:rFonts w:ascii="Arial" w:eastAsia="等线" w:hAnsi="Arial" w:cs="Arial"/>
        </w:rPr>
        <w:t>【单选】景区运营方案设计现场实操，</w:t>
      </w:r>
      <w:r>
        <w:rPr>
          <w:rFonts w:ascii="Arial" w:eastAsia="等线" w:hAnsi="Arial" w:cs="Arial"/>
        </w:rPr>
        <w:t>4</w:t>
      </w:r>
      <w:r>
        <w:rPr>
          <w:rFonts w:ascii="Arial" w:eastAsia="等线" w:hAnsi="Arial" w:cs="Arial"/>
        </w:rPr>
        <w:t>小时闭卷，重点考核（）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在限定条件下解决真实运营问题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单纯文字文采比拼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虚构景区营收数据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照搬现成方案不加修改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</w:t>
      </w:r>
    </w:p>
    <w:p w14:paraId="5174A154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50.</w:t>
      </w:r>
      <w:r>
        <w:rPr>
          <w:rFonts w:ascii="Arial" w:eastAsia="等线" w:hAnsi="Arial" w:cs="Arial"/>
        </w:rPr>
        <w:t>【单选】景区运营管理，发生游客内部争吵，工作人员应当（）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站队评判对错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适度劝导，不介入游客内部矛盾，维持现场秩序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围观起哄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直接报警不做现场处置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025E064F" w14:textId="77777777" w:rsidR="00A26F24" w:rsidRDefault="00A26F24">
      <w:pPr>
        <w:pBdr>
          <w:bottom w:val="single" w:sz="0" w:space="0" w:color="DEE0E3"/>
          <w:between w:val="single" w:sz="0" w:space="0" w:color="DEE0E3"/>
        </w:pBdr>
        <w:spacing w:before="120" w:after="120" w:line="288" w:lineRule="auto"/>
        <w:rPr>
          <w:rFonts w:hint="eastAsia"/>
        </w:rPr>
      </w:pPr>
    </w:p>
    <w:p w14:paraId="6C24C2AA" w14:textId="77777777" w:rsidR="00A26F24" w:rsidRDefault="00000000">
      <w:pPr>
        <w:spacing w:before="320" w:after="120" w:line="288" w:lineRule="auto"/>
        <w:outlineLvl w:val="1"/>
        <w:rPr>
          <w:rFonts w:hint="eastAsia"/>
        </w:rPr>
      </w:pPr>
      <w:bookmarkStart w:id="2" w:name="heading_2"/>
      <w:r>
        <w:rPr>
          <w:rFonts w:ascii="Arial" w:eastAsia="等线" w:hAnsi="Arial" w:cs="Arial"/>
          <w:b/>
          <w:sz w:val="32"/>
        </w:rPr>
        <w:t>赛项三：景区安全</w:t>
      </w:r>
      <w:proofErr w:type="gramStart"/>
      <w:r>
        <w:rPr>
          <w:rFonts w:ascii="Arial" w:eastAsia="等线" w:hAnsi="Arial" w:cs="Arial"/>
          <w:b/>
          <w:sz w:val="32"/>
        </w:rPr>
        <w:t>管理员</w:t>
      </w:r>
      <w:r>
        <w:rPr>
          <w:rFonts w:ascii="Arial" w:eastAsia="等线" w:hAnsi="Arial" w:cs="Arial"/>
          <w:b/>
          <w:sz w:val="32"/>
        </w:rPr>
        <w:t xml:space="preserve"> </w:t>
      </w:r>
      <w:r>
        <w:rPr>
          <w:rFonts w:ascii="Arial" w:eastAsia="等线" w:hAnsi="Arial" w:cs="Arial"/>
          <w:b/>
          <w:sz w:val="32"/>
        </w:rPr>
        <w:t>专业</w:t>
      </w:r>
      <w:proofErr w:type="gramEnd"/>
      <w:r>
        <w:rPr>
          <w:rFonts w:ascii="Arial" w:eastAsia="等线" w:hAnsi="Arial" w:cs="Arial"/>
          <w:b/>
          <w:sz w:val="32"/>
        </w:rPr>
        <w:t>题库（</w:t>
      </w:r>
      <w:r>
        <w:rPr>
          <w:rFonts w:ascii="Arial" w:eastAsia="等线" w:hAnsi="Arial" w:cs="Arial"/>
          <w:b/>
          <w:sz w:val="32"/>
        </w:rPr>
        <w:t>50</w:t>
      </w:r>
      <w:r>
        <w:rPr>
          <w:rFonts w:ascii="Arial" w:eastAsia="等线" w:hAnsi="Arial" w:cs="Arial"/>
          <w:b/>
          <w:sz w:val="32"/>
        </w:rPr>
        <w:t>题）</w:t>
      </w:r>
      <w:bookmarkEnd w:id="2"/>
    </w:p>
    <w:p w14:paraId="594CD5EA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1.</w:t>
      </w:r>
      <w:r>
        <w:rPr>
          <w:rFonts w:ascii="Arial" w:eastAsia="等线" w:hAnsi="Arial" w:cs="Arial"/>
        </w:rPr>
        <w:t>【单选】旅游景区安全生产的责任主体是（）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文旅主管部门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景区经营管理单位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游客本人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周边社区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73B760F9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2.</w:t>
      </w:r>
      <w:r>
        <w:rPr>
          <w:rFonts w:ascii="Arial" w:eastAsia="等线" w:hAnsi="Arial" w:cs="Arial"/>
        </w:rPr>
        <w:t>【单选】景区安全工作坚持的方针（）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效益优先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安全第一、预防为主、综合治理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流量优先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宣传优先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5D103108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3.</w:t>
      </w:r>
      <w:r>
        <w:rPr>
          <w:rFonts w:ascii="Arial" w:eastAsia="等线" w:hAnsi="Arial" w:cs="Arial"/>
        </w:rPr>
        <w:t>【多选】景区主要安全风险类型包含（）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消防安全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地质灾害风险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涉水溺水风险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大客流踩踏风险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ABCD</w:t>
      </w:r>
    </w:p>
    <w:p w14:paraId="5135F46B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4.</w:t>
      </w:r>
      <w:r>
        <w:rPr>
          <w:rFonts w:ascii="Arial" w:eastAsia="等线" w:hAnsi="Arial" w:cs="Arial"/>
        </w:rPr>
        <w:t>【单选】心肺复苏</w:t>
      </w:r>
      <w:r>
        <w:rPr>
          <w:rFonts w:ascii="Arial" w:eastAsia="等线" w:hAnsi="Arial" w:cs="Arial"/>
        </w:rPr>
        <w:t>CPR</w:t>
      </w:r>
      <w:r>
        <w:rPr>
          <w:rFonts w:ascii="Arial" w:eastAsia="等线" w:hAnsi="Arial" w:cs="Arial"/>
        </w:rPr>
        <w:t>适用场景（）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轻微擦伤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心跳呼吸骤停人员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普通感冒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扭伤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1DEE9805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5.</w:t>
      </w:r>
      <w:r>
        <w:rPr>
          <w:rFonts w:ascii="Arial" w:eastAsia="等线" w:hAnsi="Arial" w:cs="Arial"/>
        </w:rPr>
        <w:t>【单选】</w:t>
      </w:r>
      <w:r>
        <w:rPr>
          <w:rFonts w:ascii="Arial" w:eastAsia="等线" w:hAnsi="Arial" w:cs="Arial"/>
        </w:rPr>
        <w:t>AED</w:t>
      </w:r>
      <w:r>
        <w:rPr>
          <w:rFonts w:ascii="Arial" w:eastAsia="等线" w:hAnsi="Arial" w:cs="Arial"/>
        </w:rPr>
        <w:t>中文全称（）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自动体外除颤器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血压计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呼吸机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氧气瓶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</w:t>
      </w:r>
    </w:p>
    <w:p w14:paraId="654AC7EA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6.</w:t>
      </w:r>
      <w:r>
        <w:rPr>
          <w:rFonts w:ascii="Arial" w:eastAsia="等线" w:hAnsi="Arial" w:cs="Arial"/>
        </w:rPr>
        <w:t>【多选】游客突发疾病晕倒，现场正确处置（）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确认现场环境安全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判断意识呼吸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必要急救，拨打</w:t>
      </w:r>
      <w:r>
        <w:rPr>
          <w:rFonts w:ascii="Arial" w:eastAsia="等线" w:hAnsi="Arial" w:cs="Arial"/>
        </w:rPr>
        <w:t>120 D.</w:t>
      </w:r>
      <w:r>
        <w:rPr>
          <w:rFonts w:ascii="Arial" w:eastAsia="等线" w:hAnsi="Arial" w:cs="Arial"/>
        </w:rPr>
        <w:t>随意搬动重伤脊柱损伤伤员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</w:t>
      </w:r>
    </w:p>
    <w:p w14:paraId="00E43C85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7.</w:t>
      </w:r>
      <w:r>
        <w:rPr>
          <w:rFonts w:ascii="Arial" w:eastAsia="等线" w:hAnsi="Arial" w:cs="Arial"/>
        </w:rPr>
        <w:t>【单选】景区森林防火重点期，首要（）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允许游客野外用火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严控火源进山，加强巡查警示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取消防火标识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停止防火巡查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4EF26BFE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8.</w:t>
      </w:r>
      <w:r>
        <w:rPr>
          <w:rFonts w:ascii="Arial" w:eastAsia="等线" w:hAnsi="Arial" w:cs="Arial"/>
        </w:rPr>
        <w:t>【单选】山地景区收到暴雨山洪预警，安全处置优先（）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继续接待不预警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风险预警，必要关闭危险区域、疏散游客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隐瞒预警信息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等出事再处置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4525D986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9.</w:t>
      </w:r>
      <w:r>
        <w:rPr>
          <w:rFonts w:ascii="Arial" w:eastAsia="等线" w:hAnsi="Arial" w:cs="Arial"/>
        </w:rPr>
        <w:t>【多选】景区应急预案体系包含（）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大客流踩踏应急预案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火灾应急预案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地质灾害应急预案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游客突发疾病应急预案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ABCD</w:t>
      </w:r>
    </w:p>
    <w:p w14:paraId="5816BE59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10.</w:t>
      </w:r>
      <w:r>
        <w:rPr>
          <w:rFonts w:ascii="Arial" w:eastAsia="等线" w:hAnsi="Arial" w:cs="Arial"/>
        </w:rPr>
        <w:t>【单选】景区应急预案应当定期开展（）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桌面推演或实战演练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编制完成永久不更新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仅存档不用学习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只写文字不演练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</w:t>
      </w:r>
    </w:p>
    <w:p w14:paraId="7B913FE9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lastRenderedPageBreak/>
        <w:t>11.</w:t>
      </w:r>
      <w:r>
        <w:rPr>
          <w:rFonts w:ascii="Arial" w:eastAsia="等线" w:hAnsi="Arial" w:cs="Arial"/>
        </w:rPr>
        <w:t>【单选】索道、游乐设施等特种设备，必须（）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定期检验合格方可运营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故障凑合用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不用年检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操作人员无证上岗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</w:t>
      </w:r>
    </w:p>
    <w:p w14:paraId="0E4DB6D9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12.</w:t>
      </w:r>
      <w:r>
        <w:rPr>
          <w:rFonts w:ascii="Arial" w:eastAsia="等线" w:hAnsi="Arial" w:cs="Arial"/>
        </w:rPr>
        <w:t>【多选】安全隐患排查完整流程（）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识别风险隐患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判定风险等级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落实整改措施时限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复查销号台账记录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ABCD</w:t>
      </w:r>
    </w:p>
    <w:p w14:paraId="566C5735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13.</w:t>
      </w:r>
      <w:r>
        <w:rPr>
          <w:rFonts w:ascii="Arial" w:eastAsia="等线" w:hAnsi="Arial" w:cs="Arial"/>
        </w:rPr>
        <w:t>【单选】发现重大安全隐患，景区应当（）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继续营业有空再整改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采取管控措施，必要停止区域开放，上报主管部门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隐瞒不报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仅贴警示标识继续开放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155A64D2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14.</w:t>
      </w:r>
      <w:r>
        <w:rPr>
          <w:rFonts w:ascii="Arial" w:eastAsia="等线" w:hAnsi="Arial" w:cs="Arial"/>
        </w:rPr>
        <w:t>【单选】景区发生安全突发事件，信息上报要求（）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拖延不报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按规定时限及时上报主管部门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发朋友圈通报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等媒体曝光再上报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47DA9A97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15.</w:t>
      </w:r>
      <w:r>
        <w:rPr>
          <w:rFonts w:ascii="Arial" w:eastAsia="等线" w:hAnsi="Arial" w:cs="Arial"/>
        </w:rPr>
        <w:t>【多选】大客流防踩踏正确措施（）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分流隔离设施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实时客流监测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高峰人员值守疏导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保障通道出口畅通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ABCD</w:t>
      </w:r>
    </w:p>
    <w:p w14:paraId="28696594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16.</w:t>
      </w:r>
      <w:r>
        <w:rPr>
          <w:rFonts w:ascii="Arial" w:eastAsia="等线" w:hAnsi="Arial" w:cs="Arial"/>
        </w:rPr>
        <w:t>【单选】游客落水，工作人员施救首要原则（）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不顾自身直接下水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保障施救者安全，呼叫专业救援，使用救生器材施救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拍照短视频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围观等待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6E6AA69F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17.</w:t>
      </w:r>
      <w:r>
        <w:rPr>
          <w:rFonts w:ascii="Arial" w:eastAsia="等线" w:hAnsi="Arial" w:cs="Arial"/>
        </w:rPr>
        <w:t>【单选】景区消防通道必须做到（）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堆放杂物占用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时刻保持畅通，严禁堵塞占用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节假日临时封闭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用作商户摊位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0C870306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18.</w:t>
      </w:r>
      <w:r>
        <w:rPr>
          <w:rFonts w:ascii="Arial" w:eastAsia="等线" w:hAnsi="Arial" w:cs="Arial"/>
        </w:rPr>
        <w:t>【多选】安全警示标识设置要求（）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风险点醒目位置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图文清晰易懂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定期维护完好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放置游客看不到角落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</w:t>
      </w:r>
    </w:p>
    <w:p w14:paraId="328BA7F7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19.</w:t>
      </w:r>
      <w:r>
        <w:rPr>
          <w:rFonts w:ascii="Arial" w:eastAsia="等线" w:hAnsi="Arial" w:cs="Arial"/>
        </w:rPr>
        <w:t>【单选】大风天气山地景区重点防范（）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树木倒伏、高空坠物风险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增加高空游乐项目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组织登山观景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取消安全提示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</w:t>
      </w:r>
    </w:p>
    <w:p w14:paraId="32B77DB5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20.</w:t>
      </w:r>
      <w:r>
        <w:rPr>
          <w:rFonts w:ascii="Arial" w:eastAsia="等线" w:hAnsi="Arial" w:cs="Arial"/>
        </w:rPr>
        <w:t>【单选】景区安全培训对象覆盖（）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全部在岗工作人员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仅管理层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仅安保人员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保洁人员不用培训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</w:t>
      </w:r>
    </w:p>
    <w:p w14:paraId="445E4D77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21.</w:t>
      </w:r>
      <w:r>
        <w:rPr>
          <w:rFonts w:ascii="Arial" w:eastAsia="等线" w:hAnsi="Arial" w:cs="Arial"/>
        </w:rPr>
        <w:t>【多选】游客在景区受伤，现场处置（）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保护现场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简单初步救护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及时拨打</w:t>
      </w:r>
      <w:r>
        <w:rPr>
          <w:rFonts w:ascii="Arial" w:eastAsia="等线" w:hAnsi="Arial" w:cs="Arial"/>
        </w:rPr>
        <w:t>120 D.</w:t>
      </w:r>
      <w:r>
        <w:rPr>
          <w:rFonts w:ascii="Arial" w:eastAsia="等线" w:hAnsi="Arial" w:cs="Arial"/>
        </w:rPr>
        <w:t>做好事件记录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ABCD</w:t>
      </w:r>
    </w:p>
    <w:p w14:paraId="70CE975C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lastRenderedPageBreak/>
        <w:t>22.</w:t>
      </w:r>
      <w:r>
        <w:rPr>
          <w:rFonts w:ascii="Arial" w:eastAsia="等线" w:hAnsi="Arial" w:cs="Arial"/>
        </w:rPr>
        <w:t>【单选】突发事件发生后，景区对外信息发布应当（）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员工随意网上发声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官方统一口径发布信息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编造掩盖事实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鼓励员工拍视频传播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4091890D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23.</w:t>
      </w:r>
      <w:r>
        <w:rPr>
          <w:rFonts w:ascii="Arial" w:eastAsia="等线" w:hAnsi="Arial" w:cs="Arial"/>
        </w:rPr>
        <w:t>【单选】森林防火期，景区进山入口应当（）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开展火源管控提示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不做任何管理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允许携带火种进山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不设置宣传提示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</w:t>
      </w:r>
    </w:p>
    <w:p w14:paraId="2A438F77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24.</w:t>
      </w:r>
      <w:r>
        <w:rPr>
          <w:rFonts w:ascii="Arial" w:eastAsia="等线" w:hAnsi="Arial" w:cs="Arial"/>
        </w:rPr>
        <w:t>【多选】临水景区溺水风险防控手段（）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防护护栏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警示标识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巡逻值守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配备救生设备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ABCD</w:t>
      </w:r>
    </w:p>
    <w:p w14:paraId="7CE3969A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25.</w:t>
      </w:r>
      <w:r>
        <w:rPr>
          <w:rFonts w:ascii="Arial" w:eastAsia="等线" w:hAnsi="Arial" w:cs="Arial"/>
        </w:rPr>
        <w:t>【单选】景区发生游客斗殴冲突，工作人员首先（）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徒手强行拉扯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保障自身安全，报警，隔离现场劝阻疏导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围观拍摄短视频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站队评判对错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421591FF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26.</w:t>
      </w:r>
      <w:r>
        <w:rPr>
          <w:rFonts w:ascii="Arial" w:eastAsia="等线" w:hAnsi="Arial" w:cs="Arial"/>
        </w:rPr>
        <w:t>【单选】应急物资管理应当（）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定期检查更新确保可用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采购后永久存放不管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随意挪用应急物资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过期继续使用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</w:t>
      </w:r>
    </w:p>
    <w:p w14:paraId="508ECDCF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27.</w:t>
      </w:r>
      <w:r>
        <w:rPr>
          <w:rFonts w:ascii="Arial" w:eastAsia="等线" w:hAnsi="Arial" w:cs="Arial"/>
        </w:rPr>
        <w:t>【多选】景区安全台账应当记录（）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隐患排查记录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应急演练记录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安全培训记录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事故处置记录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ABCD</w:t>
      </w:r>
    </w:p>
    <w:p w14:paraId="117A66CD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28.</w:t>
      </w:r>
      <w:r>
        <w:rPr>
          <w:rFonts w:ascii="Arial" w:eastAsia="等线" w:hAnsi="Arial" w:cs="Arial"/>
        </w:rPr>
        <w:t>【单选】雷电天气，山地景区应当引导游客（）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山顶高处拍照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远离大树高地金属设施，转移安全区域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雨中登山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水边逗留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1FC68FD4" w14:textId="3FE506AD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29.</w:t>
      </w:r>
      <w:r>
        <w:rPr>
          <w:rFonts w:ascii="Arial" w:eastAsia="等线" w:hAnsi="Arial" w:cs="Arial"/>
        </w:rPr>
        <w:t>【单选】大型节庆活动安保力量配置依据（）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预估游客规模与风险评估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尽量少安排节约成本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完全依靠公安到场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凭经验不评估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 w:rsidR="00633DB3">
        <w:rPr>
          <w:rFonts w:ascii="Arial" w:eastAsia="等线" w:hAnsi="Arial" w:cs="Arial" w:hint="eastAsia"/>
        </w:rPr>
        <w:t>A</w:t>
      </w:r>
    </w:p>
    <w:p w14:paraId="1F888B30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30.</w:t>
      </w:r>
      <w:r>
        <w:rPr>
          <w:rFonts w:ascii="Arial" w:eastAsia="等线" w:hAnsi="Arial" w:cs="Arial"/>
        </w:rPr>
        <w:t>【多选】景区从业人员基础急救技能包含（）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创伤包扎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识别心跳呼吸骤停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正确呼叫</w:t>
      </w:r>
      <w:r>
        <w:rPr>
          <w:rFonts w:ascii="Arial" w:eastAsia="等线" w:hAnsi="Arial" w:cs="Arial"/>
        </w:rPr>
        <w:t>120 D.</w:t>
      </w:r>
      <w:r>
        <w:rPr>
          <w:rFonts w:ascii="Arial" w:eastAsia="等线" w:hAnsi="Arial" w:cs="Arial"/>
        </w:rPr>
        <w:t>随意移动脊柱损伤伤员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</w:t>
      </w:r>
    </w:p>
    <w:p w14:paraId="54507BBD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31.</w:t>
      </w:r>
      <w:r>
        <w:rPr>
          <w:rFonts w:ascii="Arial" w:eastAsia="等线" w:hAnsi="Arial" w:cs="Arial"/>
        </w:rPr>
        <w:t>【单选】安全隐患分级，分为一般隐患和（）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微小隐患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重大隐患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普通隐患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次要隐患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2EA7F08E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32.</w:t>
      </w:r>
      <w:r>
        <w:rPr>
          <w:rFonts w:ascii="Arial" w:eastAsia="等线" w:hAnsi="Arial" w:cs="Arial"/>
        </w:rPr>
        <w:t>【单选】景区发生安全事故，保护事故现场目的（）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方便游客拍照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便于事故调查取证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快速恢复营业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快速清理现场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7BC44AD4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lastRenderedPageBreak/>
        <w:t>33.</w:t>
      </w:r>
      <w:r>
        <w:rPr>
          <w:rFonts w:ascii="Arial" w:eastAsia="等线" w:hAnsi="Arial" w:cs="Arial"/>
        </w:rPr>
        <w:t>【多选】大客流预警分级包含（）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蓝色预警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黄色预警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橙色预警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红色预警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ABCD</w:t>
      </w:r>
    </w:p>
    <w:p w14:paraId="34779FA7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34.</w:t>
      </w:r>
      <w:r>
        <w:rPr>
          <w:rFonts w:ascii="Arial" w:eastAsia="等线" w:hAnsi="Arial" w:cs="Arial"/>
        </w:rPr>
        <w:t>【单选】红色客流预警含义（）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客流平稳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客流接近或达到最大承载量，实施限流管控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客流很少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无需处置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6C348E3A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35.</w:t>
      </w:r>
      <w:r>
        <w:rPr>
          <w:rFonts w:ascii="Arial" w:eastAsia="等线" w:hAnsi="Arial" w:cs="Arial"/>
        </w:rPr>
        <w:t>【单选】收到山体滑坡地质灾害预警，景区应当（）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组织游客撤离危险区域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继续开放游览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隐瞒预警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鼓励探险观景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</w:t>
      </w:r>
    </w:p>
    <w:p w14:paraId="374128A1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36.</w:t>
      </w:r>
      <w:r>
        <w:rPr>
          <w:rFonts w:ascii="Arial" w:eastAsia="等线" w:hAnsi="Arial" w:cs="Arial"/>
        </w:rPr>
        <w:t>【多选】景区消防安全管理要点（）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消防器材完好有效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严禁堵塞消防通道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禁止违规用火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定期消防演练培训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ABCD</w:t>
      </w:r>
    </w:p>
    <w:p w14:paraId="59C06F25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37.</w:t>
      </w:r>
      <w:r>
        <w:rPr>
          <w:rFonts w:ascii="Arial" w:eastAsia="等线" w:hAnsi="Arial" w:cs="Arial"/>
        </w:rPr>
        <w:t>【单选】游客食物中毒，景区错误处置（）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协助送医留存线索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直接推诿说与景区无关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登记情况上报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保护现场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4674C34B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38.</w:t>
      </w:r>
      <w:r>
        <w:rPr>
          <w:rFonts w:ascii="Arial" w:eastAsia="等线" w:hAnsi="Arial" w:cs="Arial"/>
        </w:rPr>
        <w:t>【单选】游乐设施操作人员必须（）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持证上岗，严格执行操作规程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无证操作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简化安检流程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超负荷运行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</w:t>
      </w:r>
    </w:p>
    <w:p w14:paraId="087500D2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39.</w:t>
      </w:r>
      <w:r>
        <w:rPr>
          <w:rFonts w:ascii="Arial" w:eastAsia="等线" w:hAnsi="Arial" w:cs="Arial"/>
        </w:rPr>
        <w:t>【多选】景区游客安全告知方式有（）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入园须知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现场警示标识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讲解员口头提示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官方公众号公告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ABCD</w:t>
      </w:r>
    </w:p>
    <w:p w14:paraId="0BAD3356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40.</w:t>
      </w:r>
      <w:r>
        <w:rPr>
          <w:rFonts w:ascii="Arial" w:eastAsia="等线" w:hAnsi="Arial" w:cs="Arial"/>
        </w:rPr>
        <w:t>【单选】桌面推演主要作用是（）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模拟处置流程，检验预案合理性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替代实战演练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只为应付检查写材料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不需要人员参与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</w:t>
      </w:r>
    </w:p>
    <w:p w14:paraId="0E9722D1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41.</w:t>
      </w:r>
      <w:r>
        <w:rPr>
          <w:rFonts w:ascii="Arial" w:eastAsia="等线" w:hAnsi="Arial" w:cs="Arial"/>
        </w:rPr>
        <w:t>【多选】节假日前景区安全重点工作（）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全面隐患排查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应急物资检查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人员安全培训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应急预案准备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ABCD</w:t>
      </w:r>
    </w:p>
    <w:p w14:paraId="571F64B8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42.</w:t>
      </w:r>
      <w:r>
        <w:rPr>
          <w:rFonts w:ascii="Arial" w:eastAsia="等线" w:hAnsi="Arial" w:cs="Arial"/>
        </w:rPr>
        <w:t>【单选】发现游客携带易燃易爆物品进入景区，应当（）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放任不管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依规劝阻管控，必要移交公安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收费允许带入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当作纪念品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6A67DAE8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43.</w:t>
      </w:r>
      <w:r>
        <w:rPr>
          <w:rFonts w:ascii="Arial" w:eastAsia="等线" w:hAnsi="Arial" w:cs="Arial"/>
        </w:rPr>
        <w:t>【单选】景区监控视频保存应当（）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满足法规留存期限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看完立即删除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仅保存几小时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仅保存在个人手机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</w:t>
      </w:r>
    </w:p>
    <w:p w14:paraId="2D45DDFC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44.</w:t>
      </w:r>
      <w:r>
        <w:rPr>
          <w:rFonts w:ascii="Arial" w:eastAsia="等线" w:hAnsi="Arial" w:cs="Arial"/>
        </w:rPr>
        <w:t>【多选】突发事件发生后舆情安全要防范（）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lastRenderedPageBreak/>
        <w:t>A.</w:t>
      </w:r>
      <w:r>
        <w:rPr>
          <w:rFonts w:ascii="Arial" w:eastAsia="等线" w:hAnsi="Arial" w:cs="Arial"/>
        </w:rPr>
        <w:t>谣言传播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不实短视频扩散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及时官方引导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放任谣言发酵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</w:t>
      </w:r>
    </w:p>
    <w:p w14:paraId="6C61CF02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45.</w:t>
      </w:r>
      <w:r>
        <w:rPr>
          <w:rFonts w:ascii="Arial" w:eastAsia="等线" w:hAnsi="Arial" w:cs="Arial"/>
        </w:rPr>
        <w:t>【单选】景区安全管理员岗位国家职业标准三级，核心能力不包含（）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风险识别隐患排查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应急处置推演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大型建筑结构设计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安全台账管理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C</w:t>
      </w:r>
    </w:p>
    <w:p w14:paraId="7F4F5DFC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46.</w:t>
      </w:r>
      <w:r>
        <w:rPr>
          <w:rFonts w:ascii="Arial" w:eastAsia="等线" w:hAnsi="Arial" w:cs="Arial"/>
        </w:rPr>
        <w:t>【单选】景区隐患排查实操考核，要求输出隐患清单，不包含（）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隐患描述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风险等级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整改措施及时限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虚构处罚金额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D</w:t>
      </w:r>
    </w:p>
    <w:p w14:paraId="22D579DF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47.</w:t>
      </w:r>
      <w:r>
        <w:rPr>
          <w:rFonts w:ascii="Arial" w:eastAsia="等线" w:hAnsi="Arial" w:cs="Arial"/>
        </w:rPr>
        <w:t>【多选】景区安全管理，特种设备管理包含（）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索道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观光车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大型游乐设施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普通办公电脑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ABC</w:t>
      </w:r>
    </w:p>
    <w:p w14:paraId="72B11416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48.</w:t>
      </w:r>
      <w:r>
        <w:rPr>
          <w:rFonts w:ascii="Arial" w:eastAsia="等线" w:hAnsi="Arial" w:cs="Arial"/>
        </w:rPr>
        <w:t>【单选】景区安全管理，极端天气下应当（）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根据气象预警及时调整开放管控措施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无视气象预警正常接待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隐瞒气象预警信息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等发生事故再处置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A</w:t>
      </w:r>
    </w:p>
    <w:p w14:paraId="0E5C730D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49.</w:t>
      </w:r>
      <w:r>
        <w:rPr>
          <w:rFonts w:ascii="Arial" w:eastAsia="等线" w:hAnsi="Arial" w:cs="Arial"/>
        </w:rPr>
        <w:t>【单选】景区安全管理，对于临时施工区域，应当（）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不做围挡警示正常开放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设置围挡、警示标识，必要封闭管控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任由游客进入施工区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仅口头提醒游客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0BB6724C" w14:textId="77777777" w:rsidR="00A26F24" w:rsidRDefault="00000000">
      <w:pPr>
        <w:spacing w:before="120" w:after="120" w:line="288" w:lineRule="auto"/>
        <w:rPr>
          <w:rFonts w:hint="eastAsia"/>
        </w:rPr>
      </w:pPr>
      <w:r>
        <w:rPr>
          <w:rFonts w:ascii="Arial" w:eastAsia="等线" w:hAnsi="Arial" w:cs="Arial"/>
        </w:rPr>
        <w:t>50.</w:t>
      </w:r>
      <w:r>
        <w:rPr>
          <w:rFonts w:ascii="Arial" w:eastAsia="等线" w:hAnsi="Arial" w:cs="Arial"/>
        </w:rPr>
        <w:t>【单选】景区安全管理，发生游客死亡重伤事故，下面说法正确（）</w:t>
      </w:r>
      <w:r>
        <w:rPr>
          <w:rFonts w:ascii="Arial" w:eastAsia="等线" w:hAnsi="Arial" w:cs="Arial"/>
        </w:rPr>
        <w:br/>
        <w:t>A.</w:t>
      </w:r>
      <w:r>
        <w:rPr>
          <w:rFonts w:ascii="Arial" w:eastAsia="等线" w:hAnsi="Arial" w:cs="Arial"/>
        </w:rPr>
        <w:t>自行处置不用上报</w:t>
      </w:r>
      <w:r>
        <w:rPr>
          <w:rFonts w:ascii="Arial" w:eastAsia="等线" w:hAnsi="Arial" w:cs="Arial"/>
        </w:rPr>
        <w:t xml:space="preserve"> B.</w:t>
      </w:r>
      <w:r>
        <w:rPr>
          <w:rFonts w:ascii="Arial" w:eastAsia="等线" w:hAnsi="Arial" w:cs="Arial"/>
        </w:rPr>
        <w:t>按规定时限上报文旅、应急管理等主管部门</w:t>
      </w:r>
      <w:r>
        <w:rPr>
          <w:rFonts w:ascii="Arial" w:eastAsia="等线" w:hAnsi="Arial" w:cs="Arial"/>
        </w:rPr>
        <w:t xml:space="preserve"> C.</w:t>
      </w:r>
      <w:r>
        <w:rPr>
          <w:rFonts w:ascii="Arial" w:eastAsia="等线" w:hAnsi="Arial" w:cs="Arial"/>
        </w:rPr>
        <w:t>只通知家属即可</w:t>
      </w:r>
      <w:r>
        <w:rPr>
          <w:rFonts w:ascii="Arial" w:eastAsia="等线" w:hAnsi="Arial" w:cs="Arial"/>
        </w:rPr>
        <w:t xml:space="preserve"> D.</w:t>
      </w:r>
      <w:r>
        <w:rPr>
          <w:rFonts w:ascii="Arial" w:eastAsia="等线" w:hAnsi="Arial" w:cs="Arial"/>
        </w:rPr>
        <w:t>对外隐瞒事故</w:t>
      </w:r>
      <w:r>
        <w:rPr>
          <w:rFonts w:ascii="Arial" w:eastAsia="等线" w:hAnsi="Arial" w:cs="Arial"/>
        </w:rPr>
        <w:br/>
      </w:r>
      <w:r>
        <w:rPr>
          <w:rFonts w:ascii="Arial" w:eastAsia="等线" w:hAnsi="Arial" w:cs="Arial"/>
        </w:rPr>
        <w:t>答案：</w:t>
      </w:r>
      <w:r>
        <w:rPr>
          <w:rFonts w:ascii="Arial" w:eastAsia="等线" w:hAnsi="Arial" w:cs="Arial"/>
        </w:rPr>
        <w:t>B</w:t>
      </w:r>
    </w:p>
    <w:p w14:paraId="714B8667" w14:textId="77777777" w:rsidR="00A26F24" w:rsidRDefault="00A26F24">
      <w:pPr>
        <w:pBdr>
          <w:bottom w:val="single" w:sz="0" w:space="0" w:color="DEE0E3"/>
          <w:between w:val="single" w:sz="0" w:space="0" w:color="DEE0E3"/>
        </w:pBdr>
        <w:spacing w:before="120" w:after="120" w:line="288" w:lineRule="auto"/>
        <w:rPr>
          <w:rFonts w:hint="eastAsia"/>
        </w:rPr>
      </w:pPr>
    </w:p>
    <w:p w14:paraId="7970117B" w14:textId="77777777" w:rsidR="00A26F24" w:rsidRDefault="00000000">
      <w:pPr>
        <w:spacing w:before="320" w:after="120" w:line="288" w:lineRule="auto"/>
        <w:outlineLvl w:val="1"/>
        <w:rPr>
          <w:rFonts w:ascii="Arial" w:eastAsia="等线" w:hAnsi="Arial" w:cs="Arial"/>
          <w:b/>
          <w:sz w:val="32"/>
        </w:rPr>
      </w:pPr>
      <w:bookmarkStart w:id="3" w:name="heading_3"/>
      <w:r>
        <w:rPr>
          <w:rFonts w:ascii="Arial" w:eastAsia="等线" w:hAnsi="Arial" w:cs="Arial"/>
          <w:b/>
          <w:sz w:val="32"/>
        </w:rPr>
        <w:t>赛项四：智慧景区管理</w:t>
      </w:r>
      <w:proofErr w:type="gramStart"/>
      <w:r>
        <w:rPr>
          <w:rFonts w:ascii="Arial" w:eastAsia="等线" w:hAnsi="Arial" w:cs="Arial"/>
          <w:b/>
          <w:sz w:val="32"/>
        </w:rPr>
        <w:t>师</w:t>
      </w:r>
      <w:r>
        <w:rPr>
          <w:rFonts w:ascii="Arial" w:eastAsia="等线" w:hAnsi="Arial" w:cs="Arial"/>
          <w:b/>
          <w:sz w:val="32"/>
        </w:rPr>
        <w:t xml:space="preserve"> </w:t>
      </w:r>
      <w:r>
        <w:rPr>
          <w:rFonts w:ascii="Arial" w:eastAsia="等线" w:hAnsi="Arial" w:cs="Arial"/>
          <w:b/>
          <w:sz w:val="32"/>
        </w:rPr>
        <w:t>专业</w:t>
      </w:r>
      <w:proofErr w:type="gramEnd"/>
      <w:r>
        <w:rPr>
          <w:rFonts w:ascii="Arial" w:eastAsia="等线" w:hAnsi="Arial" w:cs="Arial"/>
          <w:b/>
          <w:sz w:val="32"/>
        </w:rPr>
        <w:t>题库（</w:t>
      </w:r>
      <w:r>
        <w:rPr>
          <w:rFonts w:ascii="Arial" w:eastAsia="等线" w:hAnsi="Arial" w:cs="Arial"/>
          <w:b/>
          <w:sz w:val="32"/>
        </w:rPr>
        <w:t>50</w:t>
      </w:r>
      <w:r>
        <w:rPr>
          <w:rFonts w:ascii="Arial" w:eastAsia="等线" w:hAnsi="Arial" w:cs="Arial"/>
          <w:b/>
          <w:sz w:val="32"/>
        </w:rPr>
        <w:t>题）</w:t>
      </w:r>
      <w:bookmarkEnd w:id="3"/>
    </w:p>
    <w:p w14:paraId="5FF1DD66" w14:textId="6DF1E01B" w:rsidR="00A26F24" w:rsidRDefault="00B162CB" w:rsidP="00B162CB">
      <w:pPr>
        <w:spacing w:before="320" w:after="120" w:line="288" w:lineRule="auto"/>
        <w:outlineLvl w:val="1"/>
        <w:rPr>
          <w:rFonts w:hint="eastAsia"/>
        </w:rPr>
      </w:pPr>
      <w:r w:rsidRPr="00B162CB">
        <w:t xml:space="preserve">1.【单选】智慧景区管理师在开展数据分析、方案编制工作时，应当恪守的职业道德是（） </w:t>
      </w:r>
      <w:r w:rsidRPr="00B162CB">
        <w:cr/>
        <w:t xml:space="preserve">A. 为了方案效果美化、虚构客流与收益数据 B. 客观真实开展数据研判，如实呈现景区现状与风险 C. 刻意隐瞒项目建设潜在安全隐患 D. 照搬其他景区方案，不做实地调研 答案：B </w:t>
      </w:r>
      <w:r w:rsidRPr="00B162CB">
        <w:cr/>
        <w:t>2.【多选】智慧景区管理师应当遵守的职业守则包含（）</w:t>
      </w:r>
      <w:r w:rsidRPr="00B162CB">
        <w:cr/>
        <w:t xml:space="preserve"> A. 诚实守信，客观开展运营诊断，不编造虚假数据 B. 严守保密义务，保护景区运营数据与游客个人隐私 C. 爱岗敬业，主动做好应急处置，保障游客服务 D. 片面追求数字化建设业绩，忽视游客权益 </w:t>
      </w:r>
      <w:r w:rsidRPr="00B162CB">
        <w:cr/>
      </w:r>
      <w:r w:rsidRPr="00B162CB">
        <w:lastRenderedPageBreak/>
        <w:t>答案：ABC</w:t>
      </w:r>
      <w:r w:rsidRPr="00B162CB">
        <w:cr/>
        <w:t xml:space="preserve">3.【单选】智慧景区管理师在对外汇报景区数字化项目时，错误的职业行为是（） </w:t>
      </w:r>
      <w:r w:rsidRPr="00B162CB">
        <w:cr/>
        <w:t>A. 客观陈述项目投入、收益与存在短板 B. 保守景区涉密运营数据，不随意对外泄露 C. 夸大项目成效，隐瞒建设风险博取认可 D. 尊重游客，兼顾老年人等群体使用需求 答案：C</w:t>
      </w:r>
      <w:r w:rsidRPr="00B162CB">
        <w:cr/>
        <w:t>4.【单选】智慧景区建设的核心目标（）</w:t>
      </w:r>
      <w:r w:rsidRPr="00B162CB">
        <w:br/>
        <w:t>A.单纯多安装摄像头 B.数字化提升管理效率和游客体验 C.只做直播带货 D.完全替代人工岗位</w:t>
      </w:r>
      <w:r w:rsidRPr="00B162CB">
        <w:br/>
        <w:t>答案：B</w:t>
      </w:r>
      <w:r w:rsidRPr="00B162CB">
        <w:cr/>
        <w:t>5.【多选】智慧景区典型业务系统包含（）</w:t>
      </w:r>
      <w:r w:rsidRPr="00B162CB">
        <w:br/>
        <w:t>A.票务预约系统 B.客流监测系统 C.安防监控平台 D.大数据分析平台</w:t>
      </w:r>
      <w:r w:rsidRPr="00B162CB">
        <w:br/>
        <w:t>答案：ABCD</w:t>
      </w:r>
      <w:r w:rsidRPr="00B162CB">
        <w:cr/>
        <w:t>6.【单选】景区线上预约购票系统主要作用（）</w:t>
      </w:r>
      <w:r w:rsidRPr="00B162CB">
        <w:br/>
        <w:t>A.分时段预约，调控入园客流 B.只为线上收款 C.收集售卖游客隐私 D.取消全部线下窗口</w:t>
      </w:r>
      <w:r w:rsidRPr="00B162CB">
        <w:br/>
        <w:t>答案：A</w:t>
      </w:r>
      <w:r w:rsidRPr="00B162CB">
        <w:cr/>
        <w:t>7.【单选】智慧景区平台采集游客数据，首要遵守（）</w:t>
      </w:r>
      <w:r w:rsidRPr="00B162CB">
        <w:br/>
        <w:t>A.个人信息保护相关法律法规 B.无限制采集所有数据 C.随意对外售卖数据 D.全部数据公开发布</w:t>
      </w:r>
      <w:r w:rsidRPr="00B162CB">
        <w:br/>
        <w:t>答案：A</w:t>
      </w:r>
      <w:r w:rsidRPr="00B162CB">
        <w:cr/>
        <w:t>8.【多选】客流监测系统可实现哪些功能（）</w:t>
      </w:r>
      <w:r w:rsidRPr="00B162CB">
        <w:br/>
        <w:t>A.实时在园游客统计 B.客流过载预警 C.热点区域人流分析 D.自动处理游客纠纷</w:t>
      </w:r>
      <w:r w:rsidRPr="00B162CB">
        <w:br/>
        <w:t>答案：ABC</w:t>
      </w:r>
      <w:r w:rsidRPr="00B162CB">
        <w:cr/>
        <w:t>9.【单选】智慧景区平台发生系统故障，首先（）</w:t>
      </w:r>
      <w:r w:rsidRPr="00B162CB">
        <w:br/>
        <w:t>A.放任系统崩溃 B.排查故障，启用线下备用核验方案保障入园 C.直接删除全部数据 D.重启直接上线不测试</w:t>
      </w:r>
      <w:r w:rsidRPr="00B162CB">
        <w:br/>
        <w:t>答案：B</w:t>
      </w:r>
      <w:r w:rsidRPr="00B162CB">
        <w:cr/>
        <w:t>10.【单选】湖南文旅数字化应用“一码行”属于（）</w:t>
      </w:r>
      <w:r w:rsidRPr="00B162CB">
        <w:br/>
        <w:t>A.智慧旅游平台 B.酒店财务系统 C.文物修复软件 D.人事管理系统</w:t>
      </w:r>
      <w:r w:rsidRPr="00B162CB">
        <w:br/>
        <w:t>答案：A</w:t>
      </w:r>
      <w:r w:rsidRPr="00B162CB">
        <w:cr/>
        <w:t>11【多选】面向游客的智慧便民服务（）</w:t>
      </w:r>
      <w:r w:rsidRPr="00B162CB">
        <w:br/>
        <w:t>A.电子导览地图 B.小程序语音讲解 C.线上投诉反馈入口 D.线上预约购票</w:t>
      </w:r>
      <w:r w:rsidRPr="00B162CB">
        <w:br/>
        <w:t>答案：ABCD</w:t>
      </w:r>
      <w:r w:rsidRPr="00B162CB">
        <w:cr/>
        <w:t>12.【单选】景区网络安全错误做法（）</w:t>
      </w:r>
      <w:r w:rsidRPr="00B162CB">
        <w:br/>
        <w:t>A.定期更新系统补丁 B.账号权限分级管理 C.长期使用弱密码 D.做好数据备份</w:t>
      </w:r>
      <w:r w:rsidRPr="00B162CB">
        <w:br/>
        <w:t>答案：C</w:t>
      </w:r>
      <w:r w:rsidRPr="00B162CB">
        <w:cr/>
        <w:t>13.【单选】智慧景区评价指标评价对象是（）</w:t>
      </w:r>
      <w:r w:rsidRPr="00B162CB">
        <w:br/>
        <w:t>A.景区数字化建设应用水平 B.企业盈利水平 C.员工工资高低 D.游客消费金额</w:t>
      </w:r>
      <w:r w:rsidRPr="00B162CB">
        <w:br/>
        <w:t>答案：A</w:t>
      </w:r>
      <w:r w:rsidRPr="00B162CB">
        <w:cr/>
      </w:r>
      <w:r w:rsidRPr="00B162CB">
        <w:lastRenderedPageBreak/>
        <w:t>14.【多选】景区大数据可辅助哪些运营决策（）</w:t>
      </w:r>
      <w:r w:rsidRPr="00B162CB">
        <w:br/>
        <w:t>A.客流高峰预判 B.人员排班调度 C.热点游览区域识别 D.直接强制游客消费</w:t>
      </w:r>
      <w:r w:rsidRPr="00B162CB">
        <w:br/>
        <w:t>答案：ABC</w:t>
      </w:r>
      <w:r w:rsidRPr="00B162CB">
        <w:cr/>
        <w:t>15.【单选】智慧景区设备运维，正确表述（）</w:t>
      </w:r>
      <w:r w:rsidRPr="00B162CB">
        <w:br/>
        <w:t>A.安装完成不需要维护 B.定期巡检维护，故障及时处置，建立台账 C.坏了直接换新不记录 D.设备无人看管长期运行</w:t>
      </w:r>
      <w:r w:rsidRPr="00B162CB">
        <w:br/>
        <w:t>答案：B</w:t>
      </w:r>
      <w:r w:rsidRPr="00B162CB">
        <w:cr/>
        <w:t>16.【单选】游客线上购票但是无法入园，优先处置（）</w:t>
      </w:r>
      <w:r w:rsidRPr="00B162CB">
        <w:br/>
        <w:t>A.直接要求重新买票 B.核对订单，排查系统故障，启用应急核验方式 C.指责游客操作错误 D.拒绝入园</w:t>
      </w:r>
      <w:r w:rsidRPr="00B162CB">
        <w:br/>
        <w:t>答案：B</w:t>
      </w:r>
      <w:r w:rsidRPr="00B162CB">
        <w:cr/>
        <w:t>17.【多选】景区新媒体营销合法合规手段（）</w:t>
      </w:r>
      <w:r w:rsidRPr="00B162CB">
        <w:br/>
        <w:t>A.短视频平台运营 B.官方公众号 C.直播宣传 D.刷流量虚构虚假热度</w:t>
      </w:r>
      <w:r w:rsidRPr="00B162CB">
        <w:br/>
        <w:t>答案：ABC</w:t>
      </w:r>
      <w:r w:rsidRPr="00B162CB">
        <w:cr/>
        <w:t>18.【单选】大张家界讲解员数字化注册监管平台主要作用（）</w:t>
      </w:r>
      <w:r w:rsidRPr="00B162CB">
        <w:br/>
        <w:t>A.讲解员执业信息登记、服务质量监管 B.售卖讲解服务 C.直播带货 D.统计门票收入</w:t>
      </w:r>
      <w:r w:rsidRPr="00B162CB">
        <w:br/>
        <w:t>答案：A</w:t>
      </w:r>
      <w:r w:rsidRPr="00B162CB">
        <w:cr/>
        <w:t>19.【多选】智慧景区平台告警类型包含（）</w:t>
      </w:r>
      <w:r w:rsidRPr="00B162CB">
        <w:br/>
        <w:t>A.客流过载告警 B.设备离线故障告警 C.安防异常告警 D.游客消费金额告警</w:t>
      </w:r>
      <w:r w:rsidRPr="00B162CB">
        <w:br/>
        <w:t>答案：ABC</w:t>
      </w:r>
      <w:r w:rsidRPr="00B162CB">
        <w:cr/>
        <w:t>20.【单选】智慧化升级方案设计首要考虑（）</w:t>
      </w:r>
      <w:r w:rsidRPr="00B162CB">
        <w:br/>
        <w:t>A.贴合景区业务实际，兼顾投入产出 B.盲目采购最贵设备 C.追求设备数量越多越好 D.照搬外地方案不做适配</w:t>
      </w:r>
      <w:r w:rsidRPr="00B162CB">
        <w:br/>
        <w:t>答案：A</w:t>
      </w:r>
      <w:r w:rsidRPr="00B162CB">
        <w:cr/>
        <w:t>21.【单选】监控摄像头禁止安装在（）</w:t>
      </w:r>
      <w:r w:rsidRPr="00B162CB">
        <w:br/>
        <w:t>A.卫生间、更衣室等隐私区域 B.出入口 C.主要游览道路 D.停车场</w:t>
      </w:r>
      <w:r w:rsidRPr="00B162CB">
        <w:br/>
        <w:t>答案：A</w:t>
      </w:r>
      <w:r w:rsidRPr="00B162CB">
        <w:cr/>
        <w:t>22.【多选】数字化舆情监测可以实现（）</w:t>
      </w:r>
      <w:r w:rsidRPr="00B162CB">
        <w:br/>
        <w:t>A.抓取线上游客评价 B.发现负面舆情苗头 C.辅助服务质量改进 D.删除所有差评</w:t>
      </w:r>
      <w:r w:rsidRPr="00B162CB">
        <w:br/>
        <w:t>答案：ABC</w:t>
      </w:r>
      <w:r w:rsidRPr="00B162CB">
        <w:cr/>
        <w:t>23.【单选】电子导览主要服务对象（）</w:t>
      </w:r>
      <w:r w:rsidRPr="00B162CB">
        <w:br/>
        <w:t>A.自助游览游客 B.仅团队导游 C.仅内部办公 D.财务统计</w:t>
      </w:r>
      <w:r w:rsidRPr="00B162CB">
        <w:br/>
        <w:t>答案：A</w:t>
      </w:r>
      <w:r w:rsidRPr="00B162CB">
        <w:cr/>
        <w:t>24.【单选】网络出现针对景区不实谣言，智慧管理优先（）</w:t>
      </w:r>
      <w:r w:rsidRPr="00B162CB">
        <w:br/>
        <w:t>A.舆情监测识别，官方及时澄清 B.雇佣水军互骂 C.删除全部评论 D.置之不理</w:t>
      </w:r>
      <w:r w:rsidRPr="00B162CB">
        <w:br/>
        <w:t>答案：A</w:t>
      </w:r>
      <w:r w:rsidRPr="00B162CB">
        <w:cr/>
        <w:t>25.【多选】智慧景区建设应当兼顾（）</w:t>
      </w:r>
      <w:r w:rsidRPr="00B162CB">
        <w:br/>
        <w:t>A.数字化系统建设 B.保留人工兜底服务 C.特殊群体数字适老化 D.只追求技术忽略实际使用</w:t>
      </w:r>
      <w:r w:rsidRPr="00B162CB">
        <w:br/>
      </w:r>
      <w:r w:rsidRPr="00B162CB">
        <w:lastRenderedPageBreak/>
        <w:t>答案：ABC</w:t>
      </w:r>
      <w:r w:rsidRPr="00B162CB">
        <w:cr/>
        <w:t>26.【单选】数据备份的主要目的（）</w:t>
      </w:r>
      <w:r w:rsidRPr="00B162CB">
        <w:br/>
        <w:t>A.防止系统故障造成数据丢失 B.随意对外分享 C.商业售卖 D.应付检查</w:t>
      </w:r>
      <w:r w:rsidRPr="00B162CB">
        <w:br/>
        <w:t>答案：A</w:t>
      </w:r>
      <w:r w:rsidRPr="00B162CB">
        <w:cr/>
        <w:t>27.【单选】智慧平台账号管理正确做法（）</w:t>
      </w:r>
      <w:r w:rsidRPr="00B162CB">
        <w:br/>
        <w:t>A.多人共用管理员账号 B.一人一号、权限分级，离职及时回收账号 C.密码贴显示器上 D.公开管理员账号密码</w:t>
      </w:r>
      <w:r w:rsidRPr="00B162CB">
        <w:br/>
        <w:t>答案：B</w:t>
      </w:r>
      <w:r w:rsidRPr="00B162CB">
        <w:cr/>
        <w:t>28.【单选】《旅游景区智慧化运营管理要求》（GB/T 30225-2026）强调智慧景区建设应当（）</w:t>
      </w:r>
      <w:r w:rsidRPr="00B162CB">
        <w:cr/>
        <w:t xml:space="preserve">A. 以技术先进性为首要目标，优先采购高端设备 B. 以游客服务体验提升和运营管理降本增效为核心，循序渐进、可持续发展 C. 一次性完成全部数字化改造，不留迭代空间 D. 以平台上线数量为评价唯一标准 </w:t>
      </w:r>
      <w:r w:rsidRPr="00B162CB">
        <w:cr/>
        <w:t>答案：B</w:t>
      </w:r>
      <w:r w:rsidRPr="00B162CB">
        <w:cr/>
        <w:t>29.【单选】智慧景区升级方案中，下列属于项目年度运维成本的是（）</w:t>
      </w:r>
      <w:r w:rsidRPr="00B162CB">
        <w:cr/>
        <w:t xml:space="preserve"> A. 智能票务闸机采购费用 B. 视频监控系统安装施工费 C. 云平台服务费、设备维保费及系统升级费 D. 大数据中心机房土建费用 </w:t>
      </w:r>
      <w:r w:rsidRPr="00B162CB">
        <w:cr/>
        <w:t>答案：C</w:t>
      </w:r>
      <w:r w:rsidRPr="00B162CB">
        <w:cr/>
        <w:t>30.【单选】景区智慧平台，当出现客流过载告警，应当（）</w:t>
      </w:r>
      <w:r w:rsidRPr="00B162CB">
        <w:br/>
        <w:t>A.无视告警继续售票 B.按照预案启动限流预警处置 C.直接关闭平台 D.删除告警记录</w:t>
      </w:r>
      <w:r w:rsidRPr="00B162CB">
        <w:br/>
        <w:t>答案：B</w:t>
      </w:r>
      <w:r w:rsidRPr="00B162CB">
        <w:cr/>
        <w:t>31.【单选】针对老年人等数字弱势群体，智慧景区应当（）</w:t>
      </w:r>
      <w:r w:rsidRPr="00B162CB">
        <w:br/>
        <w:t>A.全部业务线上办理，取消人工窗口 B.线上线下结合，保留人工服务兜底 C.强制使用线上预约 D.不提供纸质票证</w:t>
      </w:r>
      <w:r w:rsidRPr="00B162CB">
        <w:br/>
        <w:t>答案：B</w:t>
      </w:r>
      <w:r w:rsidRPr="00B162CB">
        <w:cr/>
        <w:t>32.【单选】景区智慧化升级，对于中小型传统A级景区，错误思路（）</w:t>
      </w:r>
      <w:r w:rsidRPr="00B162CB">
        <w:br/>
        <w:t>A.量力而行，按需建设 B.盲目追求大而全，不计成本采购设备 C.优先解决痛点问题 D.分步实施迭代建设</w:t>
      </w:r>
      <w:r w:rsidRPr="00B162CB">
        <w:br/>
        <w:t>答案：B</w:t>
      </w:r>
      <w:r w:rsidRPr="00B162CB">
        <w:cr/>
        <w:t>33.【多选】智慧景区可以辅助安全管理的功能（）</w:t>
      </w:r>
      <w:r w:rsidRPr="00B162CB">
        <w:br/>
        <w:t>A.客流热力图，识别拥挤热点区域 B.视频安防异常告警 C.大客流预警推送 D.自动替代安保人员全部工作</w:t>
      </w:r>
      <w:r w:rsidRPr="00B162CB">
        <w:br/>
        <w:t>答案：ABC</w:t>
      </w:r>
      <w:r w:rsidRPr="00B162CB">
        <w:cr/>
        <w:t>34.【单选】景区智慧平台，游客投诉线上工单，应当做到（）</w:t>
      </w:r>
      <w:r w:rsidRPr="00B162CB">
        <w:br/>
        <w:t>A.工单闭环处理，留存处置记录 B.收到工单直接删除 C.仅口头回复不留记录 D.推诿不处置</w:t>
      </w:r>
      <w:r w:rsidRPr="00B162CB">
        <w:br/>
        <w:t>答案：A</w:t>
      </w:r>
      <w:r w:rsidRPr="00B162CB">
        <w:cr/>
        <w:t>35.【单选】景区智慧系统，第三方服务商运维，应当（）</w:t>
      </w:r>
      <w:r w:rsidRPr="00B162CB">
        <w:br/>
        <w:t>A.明确数据安全保密协议 B.无限制开放全部数据权限 C.不签订任何协议 D.任由服务商</w:t>
      </w:r>
      <w:r w:rsidRPr="00B162CB">
        <w:lastRenderedPageBreak/>
        <w:t>随意导出游客数据</w:t>
      </w:r>
      <w:r w:rsidRPr="00B162CB">
        <w:br/>
        <w:t>答案：A</w:t>
      </w:r>
      <w:r w:rsidRPr="00B162CB">
        <w:cr/>
        <w:t>36.【多选】智慧景区管理师国家职业标准三级，岗位能力包含（）</w:t>
      </w:r>
      <w:r w:rsidRPr="00B162CB">
        <w:br/>
        <w:t>A.智慧平台基础故障排查 B.客流数据分析应用 C.智慧化方案设计 D.数据安全风险识别</w:t>
      </w:r>
      <w:r w:rsidRPr="00B162CB">
        <w:br/>
        <w:t>答案：ABCD</w:t>
      </w:r>
      <w:r w:rsidRPr="00B162CB">
        <w:cr/>
        <w:t>37.【单选】景区线上预约系统，出现大量订单重复提交，应当优先（）</w:t>
      </w:r>
      <w:r w:rsidRPr="00B162CB">
        <w:br/>
        <w:t>A.排查系统异常，做好订单校验，做好游客解释 B.直接关闭预约系统 C.要求游客全部重新下单 D.放任不管</w:t>
      </w:r>
      <w:r w:rsidRPr="00B162CB">
        <w:br/>
        <w:t>答案：A</w:t>
      </w:r>
      <w:r w:rsidRPr="00B162CB">
        <w:cr/>
        <w:t>38.【单选】智慧景区，设备采集视频监控录像，不得用于（）</w:t>
      </w:r>
      <w:r w:rsidRPr="00B162CB">
        <w:br/>
        <w:t>A.游客隐私泄露、对外随意传播 B.安全安防监控 C.突发事件回溯取证 D.运营分析</w:t>
      </w:r>
      <w:r w:rsidRPr="00B162CB">
        <w:br/>
        <w:t>答案：A</w:t>
      </w:r>
      <w:r w:rsidRPr="00B162CB">
        <w:cr/>
        <w:t>39.【多选】智慧景区数字化方案设计，需要考虑（）</w:t>
      </w:r>
      <w:r w:rsidRPr="00B162CB">
        <w:br/>
        <w:t>A.景区现有硬件基础 B.运维成本长期可持续 C.业务实际痛点 D.盲目堆砌高端设备</w:t>
      </w:r>
      <w:r w:rsidRPr="00B162CB">
        <w:br/>
        <w:t>答案：ABC</w:t>
      </w:r>
      <w:r w:rsidRPr="00B162CB">
        <w:cr/>
        <w:t>40.【单选】景区智慧平台，当网络中断，应当（）</w:t>
      </w:r>
      <w:r w:rsidRPr="00B162CB">
        <w:br/>
        <w:t>A.坐等网络恢复，停止入园 B.启用离线应急核验方案保障游客入园 C.删除全部订单 D.直接关闭景区</w:t>
      </w:r>
      <w:r w:rsidRPr="00B162CB">
        <w:br/>
        <w:t>答案：B</w:t>
      </w:r>
      <w:r w:rsidRPr="00B162CB">
        <w:cr/>
        <w:t>41.【单选】智慧景区舆情预警，发现负面评价苗头，应当（）</w:t>
      </w:r>
      <w:r w:rsidRPr="00B162CB">
        <w:br/>
        <w:t>A.等待舆情发酵扩大再处理 B.及时核实情况，开展处置整改 C.直接删除评价 D.花钱刷好评掩盖</w:t>
      </w:r>
      <w:r w:rsidRPr="00B162CB">
        <w:br/>
        <w:t>答案：B</w:t>
      </w:r>
      <w:r w:rsidRPr="00B162CB">
        <w:cr/>
        <w:t>42.【多选】智慧景区面向特殊群体数字适老化措施（）</w:t>
      </w:r>
      <w:r w:rsidRPr="00B162CB">
        <w:br/>
        <w:t>A.保留人工窗口 B.简化小程序操作界面 C.提供纸质导览资料 D.全部取消线下服务</w:t>
      </w:r>
      <w:r w:rsidRPr="00B162CB">
        <w:br/>
        <w:t>答案：ABC</w:t>
      </w:r>
      <w:r w:rsidRPr="00B162CB">
        <w:cr/>
        <w:t>43.【单选】景区智慧平台数据分析，下面说法正确（）</w:t>
      </w:r>
      <w:r w:rsidRPr="00B162CB">
        <w:br/>
        <w:t>A.数据分析服务景区运营决策，不能直接代替现场管理 B.大数据可以完全替代现场管理人员 C.数据可以随意对外售卖 D.数据结果可以直接作为处罚游客依据</w:t>
      </w:r>
      <w:r w:rsidRPr="00B162CB">
        <w:br/>
        <w:t>答案：A</w:t>
      </w:r>
      <w:r w:rsidRPr="00B162CB">
        <w:cr/>
        <w:t>44.【单选】智慧景区管理师答辩，“平台卡顿”场景，首要处置（）</w:t>
      </w:r>
      <w:r w:rsidRPr="00B162CB">
        <w:br/>
        <w:t>A.先保障游客入园，再排查故障根源，事后优化系统 B.直接关闭景区 C.指责游客操作问题 D.删除系统数据</w:t>
      </w:r>
      <w:r w:rsidRPr="00B162CB">
        <w:br/>
        <w:t>答案：A</w:t>
      </w:r>
      <w:r w:rsidRPr="00B162CB">
        <w:cr/>
        <w:t>45.【多选】景区智慧平台常见运维台账包含（）</w:t>
      </w:r>
      <w:r w:rsidRPr="00B162CB">
        <w:br/>
        <w:t>A.设备故障处置记录 B.系统升级维护记录 C.安全漏洞巡检记录 D.游客消费隐私记录</w:t>
      </w:r>
      <w:r w:rsidRPr="00B162CB">
        <w:br/>
        <w:t>答案：ABC</w:t>
      </w:r>
      <w:r w:rsidRPr="00B162CB">
        <w:cr/>
        <w:t>46.【单选】智慧景区项目建设，不能把哪一项作为唯一评判标准（）</w:t>
      </w:r>
      <w:r w:rsidRPr="00B162CB">
        <w:br/>
        <w:t>A.设备采购数量多少 B.实际应用效果，解决景区业务痛点 C.运维可持续性 D.投入产出</w:t>
      </w:r>
      <w:r w:rsidRPr="00B162CB">
        <w:lastRenderedPageBreak/>
        <w:t>合理性</w:t>
      </w:r>
      <w:r w:rsidRPr="00B162CB">
        <w:br/>
        <w:t>答案：A</w:t>
      </w:r>
      <w:r w:rsidRPr="00B162CB">
        <w:cr/>
        <w:t>47.【单选】讲解员数字化注册监管平台，对讲解员档案管理，说法正确（）</w:t>
      </w:r>
      <w:r w:rsidRPr="00B162CB">
        <w:br/>
        <w:t>A.实名登记，服务评价归集，动态管理 B.只用来直播带货 C.公开讲解员隐私信息 D.不做任何更新维护</w:t>
      </w:r>
      <w:r w:rsidRPr="00B162CB">
        <w:br/>
        <w:t>答案：A</w:t>
      </w:r>
      <w:r w:rsidRPr="00B162CB">
        <w:cr/>
        <w:t>48.【多选】智慧景区建设，属于湖南本地实践的有（）</w:t>
      </w:r>
      <w:r w:rsidRPr="00B162CB">
        <w:br/>
        <w:t>A.“一码行”文旅平台 B.讲解员数字化注册监管平台 C.客流监测预警系统 D.投诉监测系统</w:t>
      </w:r>
      <w:r w:rsidRPr="00B162CB">
        <w:br/>
        <w:t>答案：ABC</w:t>
      </w:r>
      <w:r w:rsidRPr="00B162CB">
        <w:cr/>
        <w:t>49.【单选】智慧景区管理师岗位，国家职业标准三级，不包含哪一项能力（）</w:t>
      </w:r>
      <w:r w:rsidRPr="00B162CB">
        <w:br/>
        <w:t>A.智慧平台故障排查处置 B.数字化方案设计 C.大型服务器芯片制造 D.数据安全风险识别</w:t>
      </w:r>
      <w:r w:rsidRPr="00B162CB">
        <w:br/>
        <w:t>答案：C</w:t>
      </w:r>
      <w:r w:rsidRPr="00B162CB">
        <w:cr/>
        <w:t>50.【单选】智慧景区管理，关于游客个人信息，下面正确（）</w:t>
      </w:r>
      <w:r w:rsidRPr="00B162CB">
        <w:br/>
        <w:t>A.最小必要原则采集，不超范围收集 B.尽可能多收集游客信息 C.收集信息随意对外共享 D.采集后用于商业营销售卖</w:t>
      </w:r>
      <w:r w:rsidRPr="00B162CB">
        <w:br/>
        <w:t>答案：A</w:t>
      </w:r>
    </w:p>
    <w:sectPr w:rsidR="00A26F24">
      <w:pgSz w:w="11905" w:h="16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6EDEEC" w14:textId="77777777" w:rsidR="004015B9" w:rsidRDefault="004015B9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6621484" w14:textId="77777777" w:rsidR="004015B9" w:rsidRDefault="004015B9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7ACFE7" w14:textId="77777777" w:rsidR="004015B9" w:rsidRDefault="004015B9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1068FC23" w14:textId="77777777" w:rsidR="004015B9" w:rsidRDefault="004015B9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873AB"/>
    <w:multiLevelType w:val="multilevel"/>
    <w:tmpl w:val="1ED0870C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3C71C9F"/>
    <w:multiLevelType w:val="multilevel"/>
    <w:tmpl w:val="70F6001A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3E45111"/>
    <w:multiLevelType w:val="multilevel"/>
    <w:tmpl w:val="908E2794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969630694">
    <w:abstractNumId w:val="0"/>
  </w:num>
  <w:num w:numId="2" w16cid:durableId="86461297">
    <w:abstractNumId w:val="1"/>
  </w:num>
  <w:num w:numId="3" w16cid:durableId="19162792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F24"/>
    <w:rsid w:val="00105351"/>
    <w:rsid w:val="00133033"/>
    <w:rsid w:val="0016387D"/>
    <w:rsid w:val="002B3E40"/>
    <w:rsid w:val="0036357F"/>
    <w:rsid w:val="004015B9"/>
    <w:rsid w:val="00416956"/>
    <w:rsid w:val="00594B1D"/>
    <w:rsid w:val="00633DB3"/>
    <w:rsid w:val="00891FEE"/>
    <w:rsid w:val="00A26F24"/>
    <w:rsid w:val="00A53A83"/>
    <w:rsid w:val="00A66669"/>
    <w:rsid w:val="00B162CB"/>
    <w:rsid w:val="00C21F43"/>
    <w:rsid w:val="00C47F71"/>
    <w:rsid w:val="00D03736"/>
    <w:rsid w:val="00DD65F0"/>
    <w:rsid w:val="00E67894"/>
    <w:rsid w:val="00FD5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A9E139"/>
  <w15:docId w15:val="{02E3BF7E-76EC-4188-B1D1-EA231A41F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3E4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B3E4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B3E4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B3E4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20</Pages>
  <Words>2299</Words>
  <Characters>13110</Characters>
  <Application>Microsoft Office Word</Application>
  <DocSecurity>0</DocSecurity>
  <Lines>109</Lines>
  <Paragraphs>30</Paragraphs>
  <ScaleCrop>false</ScaleCrop>
  <Company/>
  <LinksUpToDate>false</LinksUpToDate>
  <CharactersWithSpaces>15379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Jojo Chen</cp:lastModifiedBy>
  <cp:revision>12</cp:revision>
  <dcterms:created xsi:type="dcterms:W3CDTF">2026-08-31T08:02:00Z</dcterms:created>
  <dcterms:modified xsi:type="dcterms:W3CDTF">2026-09-22T08:42:00Z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{"Label":"1","ContentProducer":"001191110102MACQD9K64010000","ProduceID":"7680102256680029132","ReservedCode1":"","ContentPropagator":"","PropagateID":"","ReservedCode2":""}</vt:lpwstr>
  </property>
</Properties>
</file>